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6A" w:rsidRDefault="00F7766A" w:rsidP="001047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091853">
        <w:rPr>
          <w:rFonts w:ascii="Times New Roman" w:hAnsi="Times New Roman" w:cs="Times New Roman"/>
          <w:sz w:val="24"/>
          <w:szCs w:val="24"/>
        </w:rPr>
        <w:t>Christopher</w:t>
      </w:r>
      <w:r>
        <w:rPr>
          <w:rFonts w:ascii="Times New Roman" w:hAnsi="Times New Roman" w:cs="Times New Roman"/>
          <w:sz w:val="24"/>
          <w:szCs w:val="24"/>
        </w:rPr>
        <w:t xml:space="preserve"> </w:t>
      </w:r>
      <w:r w:rsidR="00354034">
        <w:rPr>
          <w:rFonts w:ascii="Times New Roman" w:hAnsi="Times New Roman" w:cs="Times New Roman"/>
          <w:sz w:val="24"/>
          <w:szCs w:val="24"/>
        </w:rPr>
        <w:t xml:space="preserve">R. </w:t>
      </w:r>
      <w:proofErr w:type="spellStart"/>
      <w:r>
        <w:rPr>
          <w:rFonts w:ascii="Times New Roman" w:hAnsi="Times New Roman" w:cs="Times New Roman"/>
          <w:sz w:val="24"/>
          <w:szCs w:val="24"/>
        </w:rPr>
        <w:t>Edginton</w:t>
      </w:r>
      <w:proofErr w:type="spellEnd"/>
      <w:r>
        <w:rPr>
          <w:rFonts w:ascii="Times New Roman" w:hAnsi="Times New Roman" w:cs="Times New Roman"/>
          <w:sz w:val="24"/>
          <w:szCs w:val="24"/>
        </w:rPr>
        <w:t xml:space="preserve"> </w:t>
      </w:r>
    </w:p>
    <w:p w:rsidR="00104753" w:rsidRDefault="00104753" w:rsidP="003F51F9">
      <w:pPr>
        <w:rPr>
          <w:rFonts w:ascii="Times New Roman" w:hAnsi="Times New Roman" w:cs="Times New Roman"/>
          <w:sz w:val="24"/>
          <w:szCs w:val="24"/>
        </w:rPr>
      </w:pPr>
    </w:p>
    <w:p w:rsidR="00C06ED1" w:rsidRDefault="003F51F9" w:rsidP="003F51F9">
      <w:pPr>
        <w:rPr>
          <w:rFonts w:ascii="Times New Roman" w:hAnsi="Times New Roman" w:cs="Times New Roman"/>
          <w:sz w:val="24"/>
          <w:szCs w:val="24"/>
        </w:rPr>
      </w:pPr>
      <w:r>
        <w:rPr>
          <w:rFonts w:ascii="Times New Roman" w:hAnsi="Times New Roman" w:cs="Times New Roman"/>
          <w:sz w:val="24"/>
          <w:szCs w:val="24"/>
        </w:rPr>
        <w:t xml:space="preserve">Dr. Christopher R. Edginton </w:t>
      </w:r>
      <w:r w:rsidRPr="003F51F9">
        <w:rPr>
          <w:rFonts w:ascii="Times New Roman" w:hAnsi="Times New Roman" w:cs="Times New Roman"/>
          <w:sz w:val="24"/>
          <w:szCs w:val="24"/>
        </w:rPr>
        <w:t>is</w:t>
      </w:r>
      <w:r>
        <w:rPr>
          <w:rFonts w:ascii="Times New Roman" w:hAnsi="Times New Roman" w:cs="Times New Roman"/>
          <w:sz w:val="24"/>
          <w:szCs w:val="24"/>
        </w:rPr>
        <w:t xml:space="preserve"> a Professor of Leisure Youth and Human Services in the Department of Health, Recreation, and Community Services</w:t>
      </w:r>
      <w:r w:rsidR="00091853">
        <w:rPr>
          <w:rFonts w:ascii="Times New Roman" w:hAnsi="Times New Roman" w:cs="Times New Roman"/>
          <w:sz w:val="24"/>
          <w:szCs w:val="24"/>
        </w:rPr>
        <w:t xml:space="preserve"> at the University of Northern Iowa</w:t>
      </w:r>
      <w:r>
        <w:rPr>
          <w:rFonts w:ascii="Times New Roman" w:hAnsi="Times New Roman" w:cs="Times New Roman"/>
          <w:sz w:val="24"/>
          <w:szCs w:val="24"/>
        </w:rPr>
        <w:t xml:space="preserve">. </w:t>
      </w:r>
      <w:r w:rsidRPr="003F51F9">
        <w:rPr>
          <w:rFonts w:ascii="Times New Roman" w:hAnsi="Times New Roman" w:cs="Times New Roman"/>
          <w:sz w:val="24"/>
          <w:szCs w:val="24"/>
        </w:rPr>
        <w:t xml:space="preserve"> In recent years, </w:t>
      </w:r>
      <w:r w:rsidR="00C06ED1">
        <w:rPr>
          <w:rFonts w:ascii="Times New Roman" w:hAnsi="Times New Roman" w:cs="Times New Roman"/>
          <w:sz w:val="24"/>
          <w:szCs w:val="24"/>
        </w:rPr>
        <w:t>Dr. Edginton served</w:t>
      </w:r>
      <w:r w:rsidR="00C06ED1" w:rsidRPr="00C06ED1">
        <w:rPr>
          <w:rFonts w:ascii="Times New Roman" w:hAnsi="Times New Roman" w:cs="Times New Roman"/>
          <w:sz w:val="24"/>
          <w:szCs w:val="24"/>
        </w:rPr>
        <w:t xml:space="preserve"> as the R. J. McElroy Professor of Youth Leadership Studies. Established in 1989 by the R. J. McElroy Trust, this endowed professorship seeks to enhance the youth leadership studies program at the University of Northern Iowa as well as improve the quality of youth leadership programs throughout the United States.  </w:t>
      </w:r>
    </w:p>
    <w:p w:rsidR="00C06ED1" w:rsidRDefault="00C06ED1" w:rsidP="003F51F9">
      <w:pPr>
        <w:rPr>
          <w:rFonts w:ascii="Times New Roman" w:hAnsi="Times New Roman" w:cs="Times New Roman"/>
          <w:sz w:val="24"/>
          <w:szCs w:val="24"/>
        </w:rPr>
      </w:pPr>
      <w:r>
        <w:rPr>
          <w:rFonts w:ascii="Times New Roman" w:hAnsi="Times New Roman" w:cs="Times New Roman"/>
          <w:sz w:val="24"/>
          <w:szCs w:val="24"/>
        </w:rPr>
        <w:t>Dr. Edginton</w:t>
      </w:r>
      <w:r w:rsidRPr="00C06ED1">
        <w:rPr>
          <w:rFonts w:ascii="Times New Roman" w:hAnsi="Times New Roman" w:cs="Times New Roman"/>
          <w:sz w:val="24"/>
          <w:szCs w:val="24"/>
        </w:rPr>
        <w:t xml:space="preserve"> served as the Director of the School of Health, Physical Education and Leisure Services from 1991-2010. From 2004-2014 he served as the Secretary-General of the World Leisure Organization. Dr. Edginton is the founder of Camp Adventure Child and Youth Services, an award-winning services learning program operating in over 20 countries and serving 500,000 children and youth on an average basis. He is a member of the Academy of Leisure Sciences, American Academy for Park and Recreation Administration, the American Leisure Academy, North American Society of Health, Physical Education, Recreation, Sport and Dance and The World Leisure Academy.</w:t>
      </w:r>
    </w:p>
    <w:p w:rsidR="00C06ED1" w:rsidRDefault="00C06ED1" w:rsidP="003F51F9">
      <w:pPr>
        <w:rPr>
          <w:rFonts w:ascii="Times New Roman" w:hAnsi="Times New Roman" w:cs="Times New Roman"/>
          <w:sz w:val="24"/>
          <w:szCs w:val="24"/>
        </w:rPr>
      </w:pPr>
      <w:r>
        <w:rPr>
          <w:rFonts w:ascii="Times New Roman" w:hAnsi="Times New Roman" w:cs="Times New Roman"/>
          <w:sz w:val="24"/>
          <w:szCs w:val="24"/>
        </w:rPr>
        <w:t xml:space="preserve">Awards received by Dr. Edginton </w:t>
      </w:r>
      <w:r w:rsidRPr="00C06ED1">
        <w:rPr>
          <w:rFonts w:ascii="Times New Roman" w:hAnsi="Times New Roman" w:cs="Times New Roman"/>
          <w:sz w:val="24"/>
          <w:szCs w:val="24"/>
        </w:rPr>
        <w:t>include: Distinguished Service Award &amp; Order of the Eagle Exemplar, United States Sports Academy; Distinguished Service Award, World Leisure Organization; Legend in Parks and Recreation, American Academy for Park and Recreation Administration; Regents Award for Faculty Excellence, State of Iowa Board of Regents; Charles K. Brightbill Alumnus Award, University of Illinois; R. Tait McKinzie Award, American Alliance of Health, Physical Education, Recreation and Dance; Distinguished Scholar Award, International Council for Health, Physical Education, Recreation, Sport and Dance; Honor Award, American Alliance of Health, Physical Education, Recreation and Dance; National Literary Award, National Recreation and Park Association;  J.B. Nash Scholar Award, American Association for Leisure and Recreation; Honor Award, American Association for Leisure and Recreation; Distinguished Fellow Award, Society of Park and Recreation Educators.</w:t>
      </w:r>
    </w:p>
    <w:p w:rsidR="00C06ED1" w:rsidRDefault="00C06ED1" w:rsidP="003F51F9">
      <w:pPr>
        <w:rPr>
          <w:rFonts w:ascii="Times New Roman" w:hAnsi="Times New Roman" w:cs="Times New Roman"/>
          <w:sz w:val="24"/>
          <w:szCs w:val="24"/>
        </w:rPr>
      </w:pPr>
      <w:r>
        <w:rPr>
          <w:rFonts w:ascii="Times New Roman" w:hAnsi="Times New Roman" w:cs="Times New Roman"/>
          <w:sz w:val="24"/>
          <w:szCs w:val="24"/>
        </w:rPr>
        <w:t>In regard to scholarship and research, Dr. Edginton has a</w:t>
      </w:r>
      <w:r w:rsidR="001639EC">
        <w:rPr>
          <w:rFonts w:ascii="Times New Roman" w:hAnsi="Times New Roman" w:cs="Times New Roman"/>
          <w:sz w:val="24"/>
          <w:szCs w:val="24"/>
        </w:rPr>
        <w:t>uthor over 3</w:t>
      </w:r>
      <w:r w:rsidR="00091853">
        <w:rPr>
          <w:rFonts w:ascii="Times New Roman" w:hAnsi="Times New Roman" w:cs="Times New Roman"/>
          <w:sz w:val="24"/>
          <w:szCs w:val="24"/>
        </w:rPr>
        <w:t>5</w:t>
      </w:r>
      <w:r w:rsidRPr="00C06ED1">
        <w:rPr>
          <w:rFonts w:ascii="Times New Roman" w:hAnsi="Times New Roman" w:cs="Times New Roman"/>
          <w:sz w:val="24"/>
          <w:szCs w:val="24"/>
        </w:rPr>
        <w:t>0 articles and 31 text books</w:t>
      </w:r>
      <w:r>
        <w:rPr>
          <w:rFonts w:ascii="Times New Roman" w:hAnsi="Times New Roman" w:cs="Times New Roman"/>
          <w:sz w:val="24"/>
          <w:szCs w:val="24"/>
        </w:rPr>
        <w:t xml:space="preserve">. Many of his textbooks are adopted at the leading universities throughout the United States and in other countries (including some textbooks translated into different languages). </w:t>
      </w:r>
      <w:r w:rsidR="001639EC">
        <w:rPr>
          <w:rFonts w:ascii="Times New Roman" w:hAnsi="Times New Roman" w:cs="Times New Roman"/>
          <w:sz w:val="24"/>
          <w:szCs w:val="24"/>
        </w:rPr>
        <w:t xml:space="preserve">Dr. </w:t>
      </w:r>
      <w:proofErr w:type="spellStart"/>
      <w:r w:rsidR="001639EC">
        <w:rPr>
          <w:rFonts w:ascii="Times New Roman" w:hAnsi="Times New Roman" w:cs="Times New Roman"/>
          <w:sz w:val="24"/>
          <w:szCs w:val="24"/>
        </w:rPr>
        <w:t>Edginton</w:t>
      </w:r>
      <w:proofErr w:type="spellEnd"/>
      <w:r w:rsidR="001639EC">
        <w:rPr>
          <w:rFonts w:ascii="Times New Roman" w:hAnsi="Times New Roman" w:cs="Times New Roman"/>
          <w:sz w:val="24"/>
          <w:szCs w:val="24"/>
        </w:rPr>
        <w:t xml:space="preserve"> has received </w:t>
      </w:r>
      <w:r w:rsidR="001639EC" w:rsidRPr="001639EC">
        <w:rPr>
          <w:rFonts w:ascii="Times New Roman" w:hAnsi="Times New Roman" w:cs="Times New Roman"/>
          <w:sz w:val="24"/>
          <w:szCs w:val="24"/>
        </w:rPr>
        <w:t>$85 m</w:t>
      </w:r>
      <w:r w:rsidR="001639EC">
        <w:rPr>
          <w:rFonts w:ascii="Times New Roman" w:hAnsi="Times New Roman" w:cs="Times New Roman"/>
          <w:sz w:val="24"/>
          <w:szCs w:val="24"/>
        </w:rPr>
        <w:t>illion in grants and contracts, over $7 million in donations and provided</w:t>
      </w:r>
      <w:r w:rsidR="001639EC" w:rsidRPr="001639EC">
        <w:rPr>
          <w:rFonts w:ascii="Times New Roman" w:hAnsi="Times New Roman" w:cs="Times New Roman"/>
          <w:sz w:val="24"/>
          <w:szCs w:val="24"/>
        </w:rPr>
        <w:t xml:space="preserve"> over</w:t>
      </w:r>
      <w:r w:rsidR="001639EC">
        <w:rPr>
          <w:rFonts w:ascii="Times New Roman" w:hAnsi="Times New Roman" w:cs="Times New Roman"/>
          <w:sz w:val="24"/>
          <w:szCs w:val="24"/>
        </w:rPr>
        <w:t>si</w:t>
      </w:r>
      <w:r w:rsidR="00354034">
        <w:rPr>
          <w:rFonts w:ascii="Times New Roman" w:hAnsi="Times New Roman" w:cs="Times New Roman"/>
          <w:sz w:val="24"/>
          <w:szCs w:val="24"/>
        </w:rPr>
        <w:t xml:space="preserve">ght </w:t>
      </w:r>
      <w:r w:rsidR="001639EC">
        <w:rPr>
          <w:rFonts w:ascii="Times New Roman" w:hAnsi="Times New Roman" w:cs="Times New Roman"/>
          <w:sz w:val="24"/>
          <w:szCs w:val="24"/>
        </w:rPr>
        <w:t xml:space="preserve">to development of the Wellness/Recreation Center and the Human Performance Center. </w:t>
      </w:r>
    </w:p>
    <w:p w:rsidR="004E537A" w:rsidRDefault="004E537A" w:rsidP="003F51F9">
      <w:pPr>
        <w:rPr>
          <w:rFonts w:ascii="Times New Roman" w:hAnsi="Times New Roman" w:cs="Times New Roman"/>
          <w:sz w:val="24"/>
          <w:szCs w:val="24"/>
        </w:rPr>
      </w:pPr>
      <w:r>
        <w:rPr>
          <w:rFonts w:ascii="Times New Roman" w:hAnsi="Times New Roman" w:cs="Times New Roman"/>
          <w:sz w:val="24"/>
          <w:szCs w:val="24"/>
        </w:rPr>
        <w:t xml:space="preserve">Dr. Edginton has supervised countless graduate students and provided them with numerous leadership position at the University of Northern </w:t>
      </w:r>
      <w:r w:rsidR="008153EF">
        <w:rPr>
          <w:rFonts w:ascii="Times New Roman" w:hAnsi="Times New Roman" w:cs="Times New Roman"/>
          <w:sz w:val="24"/>
          <w:szCs w:val="24"/>
        </w:rPr>
        <w:t>Iowa</w:t>
      </w:r>
      <w:r>
        <w:rPr>
          <w:rFonts w:ascii="Times New Roman" w:hAnsi="Times New Roman" w:cs="Times New Roman"/>
          <w:sz w:val="24"/>
          <w:szCs w:val="24"/>
        </w:rPr>
        <w:t xml:space="preserve"> (e.g., </w:t>
      </w:r>
      <w:r w:rsidR="008153EF">
        <w:rPr>
          <w:rFonts w:ascii="Times New Roman" w:hAnsi="Times New Roman" w:cs="Times New Roman"/>
          <w:sz w:val="24"/>
          <w:szCs w:val="24"/>
        </w:rPr>
        <w:t>Institute</w:t>
      </w:r>
      <w:r>
        <w:rPr>
          <w:rFonts w:ascii="Times New Roman" w:hAnsi="Times New Roman" w:cs="Times New Roman"/>
          <w:sz w:val="24"/>
          <w:szCs w:val="24"/>
        </w:rPr>
        <w:t xml:space="preserve"> for Youth Leader</w:t>
      </w:r>
      <w:r w:rsidR="008153EF">
        <w:rPr>
          <w:rFonts w:ascii="Times New Roman" w:hAnsi="Times New Roman" w:cs="Times New Roman"/>
          <w:sz w:val="24"/>
          <w:szCs w:val="24"/>
        </w:rPr>
        <w:t xml:space="preserve">s, Camp Adventure) and throughout the world when he was </w:t>
      </w:r>
      <w:r w:rsidR="008153EF" w:rsidRPr="008153EF">
        <w:rPr>
          <w:rFonts w:ascii="Times New Roman" w:hAnsi="Times New Roman" w:cs="Times New Roman"/>
          <w:sz w:val="24"/>
          <w:szCs w:val="24"/>
        </w:rPr>
        <w:t>Secretary-General of the World Leisure Organization</w:t>
      </w:r>
      <w:r w:rsidR="008153EF">
        <w:rPr>
          <w:rFonts w:ascii="Times New Roman" w:hAnsi="Times New Roman" w:cs="Times New Roman"/>
          <w:sz w:val="24"/>
          <w:szCs w:val="24"/>
        </w:rPr>
        <w:t xml:space="preserve">. </w:t>
      </w:r>
      <w:r w:rsidR="00B242EF">
        <w:rPr>
          <w:rFonts w:ascii="Times New Roman" w:hAnsi="Times New Roman" w:cs="Times New Roman"/>
          <w:sz w:val="24"/>
          <w:szCs w:val="24"/>
        </w:rPr>
        <w:t>From 2014-2018 graduate student</w:t>
      </w:r>
      <w:r w:rsidR="00091853">
        <w:rPr>
          <w:rFonts w:ascii="Times New Roman" w:hAnsi="Times New Roman" w:cs="Times New Roman"/>
          <w:sz w:val="24"/>
          <w:szCs w:val="24"/>
        </w:rPr>
        <w:t>s</w:t>
      </w:r>
      <w:r w:rsidR="00B242EF">
        <w:rPr>
          <w:rFonts w:ascii="Times New Roman" w:hAnsi="Times New Roman" w:cs="Times New Roman"/>
          <w:sz w:val="24"/>
          <w:szCs w:val="24"/>
        </w:rPr>
        <w:t xml:space="preserve"> in the </w:t>
      </w:r>
      <w:r w:rsidR="00B242EF" w:rsidRPr="00B242EF">
        <w:rPr>
          <w:rFonts w:ascii="Times New Roman" w:hAnsi="Times New Roman" w:cs="Times New Roman"/>
          <w:sz w:val="24"/>
          <w:szCs w:val="24"/>
        </w:rPr>
        <w:t>Institute for Youth Leaders</w:t>
      </w:r>
      <w:r w:rsidR="00B242EF">
        <w:rPr>
          <w:rFonts w:ascii="Times New Roman" w:hAnsi="Times New Roman" w:cs="Times New Roman"/>
          <w:sz w:val="24"/>
          <w:szCs w:val="24"/>
        </w:rPr>
        <w:t xml:space="preserve"> published 15 peer reviewed journal articles in top-notch journals in the field of leisure, </w:t>
      </w:r>
      <w:r w:rsidR="00091853">
        <w:rPr>
          <w:rFonts w:ascii="Times New Roman" w:hAnsi="Times New Roman" w:cs="Times New Roman"/>
          <w:sz w:val="24"/>
          <w:szCs w:val="24"/>
        </w:rPr>
        <w:t>youth</w:t>
      </w:r>
      <w:r w:rsidR="00B242EF">
        <w:rPr>
          <w:rFonts w:ascii="Times New Roman" w:hAnsi="Times New Roman" w:cs="Times New Roman"/>
          <w:sz w:val="24"/>
          <w:szCs w:val="24"/>
        </w:rPr>
        <w:t xml:space="preserve">, and human services (e.g., </w:t>
      </w:r>
      <w:r w:rsidR="00B242EF" w:rsidRPr="00B242EF">
        <w:rPr>
          <w:rFonts w:ascii="Times New Roman" w:hAnsi="Times New Roman" w:cs="Times New Roman"/>
          <w:i/>
          <w:sz w:val="24"/>
          <w:szCs w:val="24"/>
        </w:rPr>
        <w:t>Annals of Leisure Research</w:t>
      </w:r>
      <w:r w:rsidR="00B242EF">
        <w:rPr>
          <w:rFonts w:ascii="Times New Roman" w:hAnsi="Times New Roman" w:cs="Times New Roman"/>
          <w:sz w:val="24"/>
          <w:szCs w:val="24"/>
        </w:rPr>
        <w:t xml:space="preserve">). </w:t>
      </w:r>
      <w:r w:rsidR="008153EF">
        <w:rPr>
          <w:rFonts w:ascii="Times New Roman" w:hAnsi="Times New Roman" w:cs="Times New Roman"/>
          <w:sz w:val="24"/>
          <w:szCs w:val="24"/>
        </w:rPr>
        <w:t xml:space="preserve">As </w:t>
      </w:r>
      <w:r w:rsidR="008153EF" w:rsidRPr="008153EF">
        <w:rPr>
          <w:rFonts w:ascii="Times New Roman" w:hAnsi="Times New Roman" w:cs="Times New Roman"/>
          <w:sz w:val="24"/>
          <w:szCs w:val="24"/>
        </w:rPr>
        <w:t>Director of the School of Health, Physical Education and Leisure Services</w:t>
      </w:r>
      <w:r w:rsidR="00091853">
        <w:rPr>
          <w:rFonts w:ascii="Times New Roman" w:hAnsi="Times New Roman" w:cs="Times New Roman"/>
          <w:sz w:val="24"/>
          <w:szCs w:val="24"/>
        </w:rPr>
        <w:t>, and throughout his career,</w:t>
      </w:r>
      <w:r w:rsidR="008153EF">
        <w:rPr>
          <w:rFonts w:ascii="Times New Roman" w:hAnsi="Times New Roman" w:cs="Times New Roman"/>
          <w:sz w:val="24"/>
          <w:szCs w:val="24"/>
        </w:rPr>
        <w:t xml:space="preserve"> Dr.</w:t>
      </w:r>
      <w:r w:rsidR="00B242EF">
        <w:rPr>
          <w:rFonts w:ascii="Times New Roman" w:hAnsi="Times New Roman" w:cs="Times New Roman"/>
          <w:sz w:val="24"/>
          <w:szCs w:val="24"/>
        </w:rPr>
        <w:t xml:space="preserve"> Edginton had</w:t>
      </w:r>
      <w:r w:rsidR="008153EF">
        <w:rPr>
          <w:rFonts w:ascii="Times New Roman" w:hAnsi="Times New Roman" w:cs="Times New Roman"/>
          <w:sz w:val="24"/>
          <w:szCs w:val="24"/>
        </w:rPr>
        <w:t xml:space="preserve"> a “student-first” </w:t>
      </w:r>
      <w:r w:rsidR="008153EF">
        <w:rPr>
          <w:rFonts w:ascii="Times New Roman" w:hAnsi="Times New Roman" w:cs="Times New Roman"/>
          <w:sz w:val="24"/>
          <w:szCs w:val="24"/>
        </w:rPr>
        <w:lastRenderedPageBreak/>
        <w:t xml:space="preserve">motto and constantly directed faculty to focus their most important energies toward undergraduate and graduate students. </w:t>
      </w:r>
      <w:r w:rsidR="00104753">
        <w:rPr>
          <w:rFonts w:ascii="Times New Roman" w:hAnsi="Times New Roman" w:cs="Times New Roman"/>
          <w:sz w:val="24"/>
          <w:szCs w:val="24"/>
        </w:rPr>
        <w:t xml:space="preserve">I have witnessed, firsthand, many of his former student </w:t>
      </w:r>
      <w:r w:rsidR="009F63B3">
        <w:rPr>
          <w:rFonts w:ascii="Times New Roman" w:hAnsi="Times New Roman" w:cs="Times New Roman"/>
          <w:sz w:val="24"/>
          <w:szCs w:val="24"/>
        </w:rPr>
        <w:t>share</w:t>
      </w:r>
      <w:r w:rsidR="00104753">
        <w:rPr>
          <w:rFonts w:ascii="Times New Roman" w:hAnsi="Times New Roman" w:cs="Times New Roman"/>
          <w:sz w:val="24"/>
          <w:szCs w:val="24"/>
        </w:rPr>
        <w:t xml:space="preserve"> that he thought he was the most amazing professor they have ever m</w:t>
      </w:r>
      <w:r w:rsidR="00091853">
        <w:rPr>
          <w:rFonts w:ascii="Times New Roman" w:hAnsi="Times New Roman" w:cs="Times New Roman"/>
          <w:sz w:val="24"/>
          <w:szCs w:val="24"/>
        </w:rPr>
        <w:t xml:space="preserve">et and how his mentorship help </w:t>
      </w:r>
      <w:r w:rsidR="00104753">
        <w:rPr>
          <w:rFonts w:ascii="Times New Roman" w:hAnsi="Times New Roman" w:cs="Times New Roman"/>
          <w:sz w:val="24"/>
          <w:szCs w:val="24"/>
        </w:rPr>
        <w:t>create a pathway to</w:t>
      </w:r>
      <w:r w:rsidR="00091853">
        <w:rPr>
          <w:rFonts w:ascii="Times New Roman" w:hAnsi="Times New Roman" w:cs="Times New Roman"/>
          <w:sz w:val="24"/>
          <w:szCs w:val="24"/>
        </w:rPr>
        <w:t>ward a wonderful career</w:t>
      </w:r>
      <w:r w:rsidR="00104753">
        <w:rPr>
          <w:rFonts w:ascii="Times New Roman" w:hAnsi="Times New Roman" w:cs="Times New Roman"/>
          <w:sz w:val="24"/>
          <w:szCs w:val="24"/>
        </w:rPr>
        <w:t xml:space="preserve">. </w:t>
      </w:r>
    </w:p>
    <w:p w:rsidR="00C93A74" w:rsidRDefault="00C93A74" w:rsidP="00F7766A">
      <w:pPr>
        <w:spacing w:after="0" w:line="240" w:lineRule="auto"/>
        <w:rPr>
          <w:rFonts w:ascii="Times New Roman" w:hAnsi="Times New Roman" w:cs="Times New Roman"/>
          <w:sz w:val="24"/>
          <w:szCs w:val="24"/>
        </w:rPr>
      </w:pPr>
    </w:p>
    <w:p w:rsidR="00F7766A" w:rsidRPr="00F7766A" w:rsidRDefault="00F7766A" w:rsidP="00F7766A">
      <w:pPr>
        <w:spacing w:after="0" w:line="240" w:lineRule="auto"/>
        <w:rPr>
          <w:rFonts w:ascii="Times New Roman" w:hAnsi="Times New Roman" w:cs="Times New Roman"/>
          <w:sz w:val="24"/>
          <w:szCs w:val="24"/>
        </w:rPr>
      </w:pPr>
      <w:bookmarkStart w:id="0" w:name="_GoBack"/>
      <w:bookmarkEnd w:id="0"/>
      <w:r w:rsidRPr="00F7766A">
        <w:rPr>
          <w:rFonts w:ascii="Times New Roman" w:hAnsi="Times New Roman" w:cs="Times New Roman"/>
          <w:sz w:val="24"/>
          <w:szCs w:val="24"/>
        </w:rPr>
        <w:t>Rodney. B. Dieser, Ph.D. CTRS LMHC</w:t>
      </w:r>
    </w:p>
    <w:p w:rsidR="00F7766A" w:rsidRPr="00F7766A" w:rsidRDefault="00F7766A" w:rsidP="00F7766A">
      <w:pPr>
        <w:spacing w:after="0" w:line="240" w:lineRule="auto"/>
        <w:rPr>
          <w:rFonts w:ascii="Times New Roman" w:hAnsi="Times New Roman" w:cs="Times New Roman"/>
          <w:sz w:val="24"/>
          <w:szCs w:val="24"/>
        </w:rPr>
      </w:pPr>
      <w:r w:rsidRPr="00F7766A">
        <w:rPr>
          <w:rFonts w:ascii="Times New Roman" w:hAnsi="Times New Roman" w:cs="Times New Roman"/>
          <w:sz w:val="24"/>
          <w:szCs w:val="24"/>
        </w:rPr>
        <w:t>Professor</w:t>
      </w:r>
    </w:p>
    <w:p w:rsidR="00F7766A" w:rsidRPr="00F7766A" w:rsidRDefault="00F7766A" w:rsidP="00F7766A">
      <w:pPr>
        <w:spacing w:after="0" w:line="240" w:lineRule="auto"/>
        <w:rPr>
          <w:rFonts w:ascii="Times New Roman" w:hAnsi="Times New Roman" w:cs="Times New Roman"/>
          <w:sz w:val="24"/>
          <w:szCs w:val="24"/>
        </w:rPr>
      </w:pPr>
      <w:r w:rsidRPr="00F7766A">
        <w:rPr>
          <w:rFonts w:ascii="Times New Roman" w:hAnsi="Times New Roman" w:cs="Times New Roman"/>
          <w:sz w:val="24"/>
          <w:szCs w:val="24"/>
        </w:rPr>
        <w:t>University of Northern Iowa</w:t>
      </w:r>
    </w:p>
    <w:p w:rsidR="00F7766A" w:rsidRDefault="00F7766A" w:rsidP="00F7766A">
      <w:pPr>
        <w:spacing w:after="0" w:line="240" w:lineRule="auto"/>
        <w:rPr>
          <w:rFonts w:ascii="Times New Roman" w:hAnsi="Times New Roman" w:cs="Times New Roman"/>
          <w:sz w:val="24"/>
          <w:szCs w:val="24"/>
        </w:rPr>
      </w:pPr>
      <w:r w:rsidRPr="00F7766A">
        <w:rPr>
          <w:rFonts w:ascii="Times New Roman" w:hAnsi="Times New Roman" w:cs="Times New Roman"/>
          <w:sz w:val="24"/>
          <w:szCs w:val="24"/>
        </w:rPr>
        <w:t>Department of Health, Re</w:t>
      </w:r>
      <w:r>
        <w:rPr>
          <w:rFonts w:ascii="Times New Roman" w:hAnsi="Times New Roman" w:cs="Times New Roman"/>
          <w:sz w:val="24"/>
          <w:szCs w:val="24"/>
        </w:rPr>
        <w:t>creation and Community Services</w:t>
      </w:r>
    </w:p>
    <w:p w:rsidR="001639EC" w:rsidRDefault="00F7766A" w:rsidP="00F7766A">
      <w:pPr>
        <w:spacing w:after="0" w:line="240" w:lineRule="auto"/>
        <w:rPr>
          <w:rFonts w:ascii="Times New Roman" w:hAnsi="Times New Roman" w:cs="Times New Roman"/>
          <w:sz w:val="24"/>
          <w:szCs w:val="24"/>
        </w:rPr>
      </w:pPr>
      <w:r w:rsidRPr="00F7766A">
        <w:rPr>
          <w:rFonts w:ascii="Times New Roman" w:hAnsi="Times New Roman" w:cs="Times New Roman"/>
          <w:sz w:val="24"/>
          <w:szCs w:val="24"/>
        </w:rPr>
        <w:t xml:space="preserve">Affiliated Faculty, Clinical Mental Health Counseling  </w:t>
      </w:r>
    </w:p>
    <w:sectPr w:rsidR="0016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0"/>
    <w:rsid w:val="00091853"/>
    <w:rsid w:val="00104753"/>
    <w:rsid w:val="001639EC"/>
    <w:rsid w:val="00354034"/>
    <w:rsid w:val="003F51F9"/>
    <w:rsid w:val="004E537A"/>
    <w:rsid w:val="005B784A"/>
    <w:rsid w:val="008153EF"/>
    <w:rsid w:val="00907BF9"/>
    <w:rsid w:val="009F63B3"/>
    <w:rsid w:val="00B12600"/>
    <w:rsid w:val="00B242EF"/>
    <w:rsid w:val="00C06ED1"/>
    <w:rsid w:val="00C93A74"/>
    <w:rsid w:val="00F7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C6D9"/>
  <w15:chartTrackingRefBased/>
  <w15:docId w15:val="{A0CF75B9-DA28-47D6-86E9-6D5387FF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 Dieser</dc:creator>
  <cp:keywords/>
  <dc:description/>
  <cp:lastModifiedBy>Oksana Grybovych</cp:lastModifiedBy>
  <cp:revision>3</cp:revision>
  <dcterms:created xsi:type="dcterms:W3CDTF">2019-04-22T14:22:00Z</dcterms:created>
  <dcterms:modified xsi:type="dcterms:W3CDTF">2019-04-22T14:23:00Z</dcterms:modified>
</cp:coreProperties>
</file>