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5"/>
        <w:gridCol w:w="4105"/>
        <w:gridCol w:w="722"/>
        <w:gridCol w:w="722"/>
        <w:gridCol w:w="719"/>
        <w:gridCol w:w="719"/>
        <w:gridCol w:w="722"/>
        <w:gridCol w:w="719"/>
        <w:gridCol w:w="643"/>
      </w:tblGrid>
      <w:tr w:rsidR="00012208" w:rsidTr="00012208">
        <w:tc>
          <w:tcPr>
            <w:tcW w:w="13176" w:type="dxa"/>
            <w:gridSpan w:val="9"/>
          </w:tcPr>
          <w:p w:rsidR="00012208" w:rsidRPr="002C2526" w:rsidRDefault="00012208" w:rsidP="0001220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C2526">
              <w:rPr>
                <w:b/>
                <w:sz w:val="24"/>
                <w:szCs w:val="24"/>
              </w:rPr>
              <w:t>Faculty Activity Categories</w:t>
            </w:r>
          </w:p>
        </w:tc>
      </w:tr>
      <w:tr w:rsidR="00012208" w:rsidTr="00012208">
        <w:tc>
          <w:tcPr>
            <w:tcW w:w="13176" w:type="dxa"/>
            <w:gridSpan w:val="9"/>
          </w:tcPr>
          <w:p w:rsidR="00012208" w:rsidRPr="00E34B97" w:rsidRDefault="00012208">
            <w:pPr>
              <w:rPr>
                <w:b/>
              </w:rPr>
            </w:pPr>
            <w:r w:rsidRPr="00E34B9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Hours per day</w:t>
            </w:r>
          </w:p>
        </w:tc>
      </w:tr>
      <w:tr w:rsidR="00012208" w:rsidTr="00012208">
        <w:tc>
          <w:tcPr>
            <w:tcW w:w="8210" w:type="dxa"/>
            <w:gridSpan w:val="2"/>
          </w:tcPr>
          <w:p w:rsidR="00012208" w:rsidRDefault="00012208"/>
        </w:tc>
        <w:tc>
          <w:tcPr>
            <w:tcW w:w="722" w:type="dxa"/>
          </w:tcPr>
          <w:p w:rsidR="00012208" w:rsidRPr="00E34B97" w:rsidRDefault="00012208" w:rsidP="00012208">
            <w:pPr>
              <w:rPr>
                <w:b/>
              </w:rPr>
            </w:pPr>
            <w:r w:rsidRPr="00E34B97">
              <w:rPr>
                <w:b/>
              </w:rPr>
              <w:t>Sun.</w:t>
            </w:r>
          </w:p>
        </w:tc>
        <w:tc>
          <w:tcPr>
            <w:tcW w:w="722" w:type="dxa"/>
          </w:tcPr>
          <w:p w:rsidR="00012208" w:rsidRPr="00E34B97" w:rsidRDefault="00012208">
            <w:pPr>
              <w:rPr>
                <w:b/>
              </w:rPr>
            </w:pPr>
            <w:r w:rsidRPr="00E34B97">
              <w:rPr>
                <w:b/>
              </w:rPr>
              <w:t>Mon.</w:t>
            </w:r>
          </w:p>
        </w:tc>
        <w:tc>
          <w:tcPr>
            <w:tcW w:w="719" w:type="dxa"/>
          </w:tcPr>
          <w:p w:rsidR="00012208" w:rsidRPr="00E34B97" w:rsidRDefault="00012208">
            <w:pPr>
              <w:rPr>
                <w:b/>
              </w:rPr>
            </w:pPr>
            <w:r w:rsidRPr="00E34B97">
              <w:rPr>
                <w:b/>
              </w:rPr>
              <w:t>Tues.</w:t>
            </w:r>
          </w:p>
        </w:tc>
        <w:tc>
          <w:tcPr>
            <w:tcW w:w="719" w:type="dxa"/>
          </w:tcPr>
          <w:p w:rsidR="00012208" w:rsidRPr="00E34B97" w:rsidRDefault="00012208" w:rsidP="00012208">
            <w:pPr>
              <w:rPr>
                <w:b/>
              </w:rPr>
            </w:pPr>
            <w:r w:rsidRPr="00E34B97">
              <w:rPr>
                <w:b/>
              </w:rPr>
              <w:t>Wed.</w:t>
            </w:r>
          </w:p>
        </w:tc>
        <w:tc>
          <w:tcPr>
            <w:tcW w:w="722" w:type="dxa"/>
          </w:tcPr>
          <w:p w:rsidR="00012208" w:rsidRPr="00E34B97" w:rsidRDefault="00012208">
            <w:pPr>
              <w:rPr>
                <w:b/>
              </w:rPr>
            </w:pPr>
            <w:r w:rsidRPr="00E34B97">
              <w:rPr>
                <w:b/>
              </w:rPr>
              <w:t>Thur.</w:t>
            </w:r>
          </w:p>
        </w:tc>
        <w:tc>
          <w:tcPr>
            <w:tcW w:w="719" w:type="dxa"/>
          </w:tcPr>
          <w:p w:rsidR="00012208" w:rsidRPr="00E34B97" w:rsidRDefault="00012208">
            <w:pPr>
              <w:rPr>
                <w:b/>
              </w:rPr>
            </w:pPr>
            <w:r w:rsidRPr="00E34B97">
              <w:rPr>
                <w:b/>
              </w:rPr>
              <w:t>Fri.</w:t>
            </w:r>
          </w:p>
        </w:tc>
        <w:tc>
          <w:tcPr>
            <w:tcW w:w="643" w:type="dxa"/>
          </w:tcPr>
          <w:p w:rsidR="00012208" w:rsidRPr="00E34B97" w:rsidRDefault="00012208">
            <w:pPr>
              <w:rPr>
                <w:b/>
              </w:rPr>
            </w:pPr>
            <w:r w:rsidRPr="00E34B97">
              <w:rPr>
                <w:b/>
              </w:rPr>
              <w:t>Sat.</w:t>
            </w: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b/>
              </w:rPr>
            </w:pPr>
            <w:r w:rsidRPr="00012208">
              <w:rPr>
                <w:b/>
              </w:rPr>
              <w:t>Student Instruction</w:t>
            </w:r>
          </w:p>
        </w:tc>
        <w:tc>
          <w:tcPr>
            <w:tcW w:w="722" w:type="dxa"/>
          </w:tcPr>
          <w:p w:rsidR="00012208" w:rsidRDefault="00012208"/>
        </w:tc>
        <w:tc>
          <w:tcPr>
            <w:tcW w:w="722" w:type="dxa"/>
          </w:tcPr>
          <w:p w:rsidR="00012208" w:rsidRDefault="00012208"/>
        </w:tc>
        <w:tc>
          <w:tcPr>
            <w:tcW w:w="719" w:type="dxa"/>
          </w:tcPr>
          <w:p w:rsidR="00012208" w:rsidRDefault="00012208"/>
        </w:tc>
        <w:tc>
          <w:tcPr>
            <w:tcW w:w="719" w:type="dxa"/>
          </w:tcPr>
          <w:p w:rsidR="00012208" w:rsidRDefault="00012208"/>
        </w:tc>
        <w:tc>
          <w:tcPr>
            <w:tcW w:w="722" w:type="dxa"/>
          </w:tcPr>
          <w:p w:rsidR="00012208" w:rsidRDefault="00012208"/>
        </w:tc>
        <w:tc>
          <w:tcPr>
            <w:tcW w:w="719" w:type="dxa"/>
          </w:tcPr>
          <w:p w:rsidR="00012208" w:rsidRDefault="00012208"/>
        </w:tc>
        <w:tc>
          <w:tcPr>
            <w:tcW w:w="643" w:type="dxa"/>
          </w:tcPr>
          <w:p w:rsidR="00012208" w:rsidRDefault="00012208"/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sz w:val="20"/>
                <w:szCs w:val="20"/>
              </w:rPr>
            </w:pPr>
            <w:r w:rsidRPr="00012208">
              <w:rPr>
                <w:sz w:val="20"/>
                <w:szCs w:val="20"/>
              </w:rPr>
              <w:t xml:space="preserve">Classroom teaching, preparation, grading/evaluation 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teaching, preparation, grading/evaluation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Non-classroom instruction (independent studies, thesis work, internships, student productions)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Mentoring student research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consultation outside the classroom (in person, by telephone, by email, etc.)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new courses, updating existing courses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development activities (workshops, conferences, online seminars, etc.)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E34B97">
            <w:pPr>
              <w:rPr>
                <w:sz w:val="20"/>
                <w:szCs w:val="20"/>
              </w:rPr>
            </w:pPr>
            <w:r w:rsidRPr="00E34B97">
              <w:rPr>
                <w:b/>
              </w:rPr>
              <w:t>Student Advising</w:t>
            </w:r>
            <w:r>
              <w:rPr>
                <w:sz w:val="20"/>
                <w:szCs w:val="20"/>
              </w:rPr>
              <w:t xml:space="preserve"> (meeting with students to review academic progress/plans, writing letters of recommendation, participating in student orientations and training events, etc.</w:t>
            </w:r>
            <w:r w:rsidR="002C2526">
              <w:rPr>
                <w:sz w:val="20"/>
                <w:szCs w:val="20"/>
              </w:rPr>
              <w:t>)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E34B97" w:rsidRDefault="00E34B97">
            <w:pPr>
              <w:rPr>
                <w:b/>
              </w:rPr>
            </w:pPr>
            <w:r w:rsidRPr="00E34B97">
              <w:rPr>
                <w:b/>
              </w:rPr>
              <w:t>Scholarship/Research/Creative Work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E34B97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Sponsored scholarship/research/creative work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Non-sponsored scholarship/research/creative work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E34B97" w:rsidRPr="00012208" w:rsidRDefault="00E34B97" w:rsidP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Attending conferences, seminars, workshops, etc.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Writing/preparing grants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E34B97" w:rsidRDefault="00E34B97">
            <w:pPr>
              <w:rPr>
                <w:b/>
              </w:rPr>
            </w:pPr>
            <w:r w:rsidRPr="00E34B97">
              <w:rPr>
                <w:b/>
              </w:rPr>
              <w:t>Clinical Work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E34B97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of clinical services</w:t>
            </w: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E34B97" w:rsidRPr="00012208" w:rsidRDefault="00E34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related to clinical work</w:t>
            </w: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012208" w:rsidTr="00012208">
        <w:tc>
          <w:tcPr>
            <w:tcW w:w="8210" w:type="dxa"/>
            <w:gridSpan w:val="2"/>
          </w:tcPr>
          <w:p w:rsidR="00012208" w:rsidRPr="002C2526" w:rsidRDefault="00E34B97">
            <w:r w:rsidRPr="00E34B97">
              <w:rPr>
                <w:b/>
              </w:rPr>
              <w:t>Extension Activities</w:t>
            </w:r>
            <w:r w:rsidR="002C2526">
              <w:rPr>
                <w:b/>
              </w:rPr>
              <w:t xml:space="preserve">  </w:t>
            </w:r>
            <w:r w:rsidR="002C2526" w:rsidRPr="002C2526">
              <w:rPr>
                <w:sz w:val="20"/>
                <w:szCs w:val="20"/>
              </w:rPr>
              <w:t>(Iowa State University only)</w:t>
            </w: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12208" w:rsidRPr="00012208" w:rsidRDefault="00012208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E34B97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E34B97" w:rsidRPr="002C2526" w:rsidRDefault="00E34B97">
            <w:pPr>
              <w:rPr>
                <w:b/>
              </w:rPr>
            </w:pPr>
            <w:r w:rsidRPr="002C2526">
              <w:rPr>
                <w:b/>
              </w:rPr>
              <w:t>Service</w:t>
            </w: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7D2A55" w:rsidRDefault="00E34B97" w:rsidP="007D2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to institution (department, college, university committees, task forces, faculty governance, faculty mentoring, advising student organizations, etc.</w:t>
            </w:r>
            <w:r w:rsidR="002C2526">
              <w:rPr>
                <w:sz w:val="20"/>
                <w:szCs w:val="20"/>
              </w:rPr>
              <w:t>)</w:t>
            </w: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7D2A55" w:rsidTr="00012208">
        <w:tc>
          <w:tcPr>
            <w:tcW w:w="8210" w:type="dxa"/>
            <w:gridSpan w:val="2"/>
          </w:tcPr>
          <w:p w:rsidR="007D2A55" w:rsidRDefault="007D2A55" w:rsidP="007D2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to profession</w:t>
            </w:r>
          </w:p>
        </w:tc>
        <w:tc>
          <w:tcPr>
            <w:tcW w:w="722" w:type="dxa"/>
          </w:tcPr>
          <w:p w:rsidR="007D2A55" w:rsidRPr="00012208" w:rsidRDefault="007D2A5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7D2A55" w:rsidRPr="00012208" w:rsidRDefault="007D2A5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7D2A55" w:rsidRPr="00012208" w:rsidRDefault="007D2A5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7D2A55" w:rsidRPr="00012208" w:rsidRDefault="007D2A5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7D2A55" w:rsidRPr="00012208" w:rsidRDefault="007D2A5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7D2A55" w:rsidRPr="00012208" w:rsidRDefault="007D2A55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7D2A55" w:rsidRPr="00012208" w:rsidRDefault="007D2A55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E34B97" w:rsidRDefault="00802701" w:rsidP="002C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Administering centers/institutes, department/college/universit</w:t>
            </w:r>
            <w:r w:rsidR="007D2A55">
              <w:rPr>
                <w:sz w:val="20"/>
                <w:szCs w:val="20"/>
              </w:rPr>
              <w:t>y programs, research operations</w:t>
            </w: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E34B97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E34B97" w:rsidTr="00012208">
        <w:tc>
          <w:tcPr>
            <w:tcW w:w="8210" w:type="dxa"/>
            <w:gridSpan w:val="2"/>
          </w:tcPr>
          <w:p w:rsidR="00802701" w:rsidRDefault="00802701" w:rsidP="00802701">
            <w:pPr>
              <w:rPr>
                <w:sz w:val="20"/>
                <w:szCs w:val="20"/>
              </w:rPr>
            </w:pPr>
            <w:r w:rsidRPr="00802701">
              <w:rPr>
                <w:b/>
              </w:rPr>
              <w:t>Community Engagement/Outreach</w:t>
            </w: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E34B97" w:rsidRPr="00012208" w:rsidRDefault="00E34B97">
            <w:pPr>
              <w:rPr>
                <w:sz w:val="20"/>
                <w:szCs w:val="20"/>
              </w:rPr>
            </w:pPr>
          </w:p>
        </w:tc>
      </w:tr>
      <w:tr w:rsidR="002C2526" w:rsidTr="00012208">
        <w:tc>
          <w:tcPr>
            <w:tcW w:w="8210" w:type="dxa"/>
            <w:gridSpan w:val="2"/>
          </w:tcPr>
          <w:p w:rsidR="002C2526" w:rsidRPr="002C2526" w:rsidRDefault="002C2526" w:rsidP="00802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partnership projects; private partnership projects</w:t>
            </w: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</w:tr>
      <w:tr w:rsidR="002C2526" w:rsidTr="00012208">
        <w:tc>
          <w:tcPr>
            <w:tcW w:w="8210" w:type="dxa"/>
            <w:gridSpan w:val="2"/>
          </w:tcPr>
          <w:p w:rsidR="002C2526" w:rsidRPr="002C2526" w:rsidRDefault="002C2526" w:rsidP="00802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presentations, workshops, seminars</w:t>
            </w: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</w:tr>
      <w:tr w:rsidR="002C2526" w:rsidTr="00012208">
        <w:tc>
          <w:tcPr>
            <w:tcW w:w="8210" w:type="dxa"/>
            <w:gridSpan w:val="2"/>
          </w:tcPr>
          <w:p w:rsidR="002C2526" w:rsidRPr="002C2526" w:rsidRDefault="002C2526" w:rsidP="00802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assistance</w:t>
            </w: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2C2526" w:rsidRPr="00012208" w:rsidRDefault="002C2526">
            <w:pPr>
              <w:rPr>
                <w:sz w:val="20"/>
                <w:szCs w:val="20"/>
              </w:rPr>
            </w:pPr>
          </w:p>
        </w:tc>
      </w:tr>
      <w:tr w:rsidR="00802701" w:rsidTr="00EE4351">
        <w:tc>
          <w:tcPr>
            <w:tcW w:w="4105" w:type="dxa"/>
          </w:tcPr>
          <w:p w:rsidR="00802701" w:rsidRPr="00802701" w:rsidRDefault="00802701" w:rsidP="00802701">
            <w:pPr>
              <w:rPr>
                <w:b/>
              </w:rPr>
            </w:pPr>
          </w:p>
        </w:tc>
        <w:tc>
          <w:tcPr>
            <w:tcW w:w="4105" w:type="dxa"/>
          </w:tcPr>
          <w:p w:rsidR="00802701" w:rsidRPr="00802701" w:rsidRDefault="00802701" w:rsidP="00802701">
            <w:pPr>
              <w:rPr>
                <w:b/>
              </w:rPr>
            </w:pPr>
            <w:r>
              <w:rPr>
                <w:b/>
              </w:rPr>
              <w:t>Total Number of Hours Per Day</w:t>
            </w:r>
          </w:p>
        </w:tc>
        <w:tc>
          <w:tcPr>
            <w:tcW w:w="722" w:type="dxa"/>
          </w:tcPr>
          <w:p w:rsidR="00802701" w:rsidRPr="00012208" w:rsidRDefault="00802701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802701" w:rsidRPr="00012208" w:rsidRDefault="0080270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802701" w:rsidRPr="00012208" w:rsidRDefault="0080270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802701" w:rsidRPr="00012208" w:rsidRDefault="00802701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802701" w:rsidRPr="00012208" w:rsidRDefault="0080270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802701" w:rsidRPr="00012208" w:rsidRDefault="00802701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02701" w:rsidRPr="00012208" w:rsidRDefault="00802701">
            <w:pPr>
              <w:rPr>
                <w:sz w:val="20"/>
                <w:szCs w:val="20"/>
              </w:rPr>
            </w:pPr>
          </w:p>
        </w:tc>
      </w:tr>
    </w:tbl>
    <w:p w:rsidR="002C2526" w:rsidRDefault="002C2526" w:rsidP="002C2526"/>
    <w:sectPr w:rsidR="002C2526" w:rsidSect="002C25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8"/>
    <w:rsid w:val="00012208"/>
    <w:rsid w:val="001836BC"/>
    <w:rsid w:val="002C2526"/>
    <w:rsid w:val="00774E41"/>
    <w:rsid w:val="007D2A55"/>
    <w:rsid w:val="00802701"/>
    <w:rsid w:val="00E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trice</dc:creator>
  <cp:lastModifiedBy>Virginia Arthur</cp:lastModifiedBy>
  <cp:revision>2</cp:revision>
  <dcterms:created xsi:type="dcterms:W3CDTF">2011-11-08T15:24:00Z</dcterms:created>
  <dcterms:modified xsi:type="dcterms:W3CDTF">2011-11-08T15:24:00Z</dcterms:modified>
</cp:coreProperties>
</file>