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0779A9" w14:textId="77777777" w:rsidR="00990B47" w:rsidRDefault="00990B47" w:rsidP="00990B47">
      <w:pPr>
        <w:jc w:val="center"/>
      </w:pPr>
      <w:r>
        <w:t>MEMO</w:t>
      </w:r>
    </w:p>
    <w:p w14:paraId="13D2FB0D" w14:textId="77777777" w:rsidR="00990B47" w:rsidRDefault="00990B47">
      <w:r>
        <w:t>To:</w:t>
      </w:r>
      <w:r>
        <w:tab/>
        <w:t>University Faculty Senate</w:t>
      </w:r>
    </w:p>
    <w:p w14:paraId="1FF5CD1C" w14:textId="77777777" w:rsidR="00990B47" w:rsidRDefault="00990B47">
      <w:r>
        <w:t>From:</w:t>
      </w:r>
      <w:r>
        <w:tab/>
        <w:t>General Education Re-envisioning Committee</w:t>
      </w:r>
    </w:p>
    <w:p w14:paraId="33CA652B" w14:textId="52FE7BC2" w:rsidR="00990B47" w:rsidRDefault="000C5218">
      <w:r>
        <w:t>Date:</w:t>
      </w:r>
      <w:r>
        <w:tab/>
        <w:t>February 16</w:t>
      </w:r>
      <w:r w:rsidR="00990B47">
        <w:t>, 2018</w:t>
      </w:r>
    </w:p>
    <w:p w14:paraId="7697ECB9" w14:textId="77777777" w:rsidR="00A53E27" w:rsidRDefault="00990B47">
      <w:r>
        <w:t>RE:</w:t>
      </w:r>
      <w:r>
        <w:tab/>
        <w:t>Proposal for approval process of r</w:t>
      </w:r>
      <w:bookmarkStart w:id="0" w:name="_GoBack"/>
      <w:bookmarkEnd w:id="0"/>
      <w:r>
        <w:t>ecommendations to emerge from the committee</w:t>
      </w:r>
    </w:p>
    <w:p w14:paraId="3D6167B3" w14:textId="77777777" w:rsidR="00990B47" w:rsidRDefault="00990B47">
      <w:r>
        <w:t xml:space="preserve">The committee proposes the following process for campus wide input gathering and final approval for recommendations that emerge from the committee.  </w:t>
      </w:r>
    </w:p>
    <w:p w14:paraId="5CD4067B" w14:textId="77777777" w:rsidR="0056641C" w:rsidRDefault="0056641C" w:rsidP="0056641C">
      <w:pPr>
        <w:pStyle w:val="ListParagraph"/>
        <w:numPr>
          <w:ilvl w:val="0"/>
          <w:numId w:val="1"/>
        </w:numPr>
      </w:pPr>
      <w:r>
        <w:t xml:space="preserve">Mission &amp; Learning </w:t>
      </w:r>
      <w:r w:rsidR="004B7F02">
        <w:t>Goals/Outcomes</w:t>
      </w:r>
    </w:p>
    <w:p w14:paraId="4D098F53" w14:textId="77777777" w:rsidR="00CD11B8" w:rsidRDefault="0056641C" w:rsidP="0056641C">
      <w:pPr>
        <w:pStyle w:val="ListParagraph"/>
        <w:numPr>
          <w:ilvl w:val="1"/>
          <w:numId w:val="1"/>
        </w:numPr>
      </w:pPr>
      <w:r>
        <w:t xml:space="preserve">Committee </w:t>
      </w:r>
      <w:r w:rsidR="00A1358A">
        <w:t xml:space="preserve">presents drafts and </w:t>
      </w:r>
      <w:r>
        <w:t xml:space="preserve">gathers campus input, similar to </w:t>
      </w:r>
      <w:r w:rsidR="004B7F02">
        <w:t xml:space="preserve">the </w:t>
      </w:r>
      <w:r>
        <w:t xml:space="preserve">Academic Master Plan process. </w:t>
      </w:r>
      <w:r w:rsidR="007363F3">
        <w:t>This include</w:t>
      </w:r>
      <w:r w:rsidR="007832A9">
        <w:t>s</w:t>
      </w:r>
      <w:r w:rsidR="007363F3">
        <w:t xml:space="preserve"> feedback from </w:t>
      </w:r>
      <w:r w:rsidR="00CD11B8">
        <w:t xml:space="preserve">working </w:t>
      </w:r>
      <w:r w:rsidR="007363F3">
        <w:t>forum</w:t>
      </w:r>
      <w:r w:rsidR="00CD11B8">
        <w:t>s</w:t>
      </w:r>
      <w:r w:rsidR="007363F3">
        <w:t xml:space="preserve"> that include faculty, students and staff, as well as </w:t>
      </w:r>
      <w:r w:rsidR="00CD11B8">
        <w:t xml:space="preserve">other input mechanisms that reach out to </w:t>
      </w:r>
      <w:r w:rsidR="007363F3">
        <w:t xml:space="preserve">departments, NISG, LACC, and the Advising Council. </w:t>
      </w:r>
      <w:r>
        <w:t xml:space="preserve"> </w:t>
      </w:r>
    </w:p>
    <w:p w14:paraId="02CC398C" w14:textId="77777777" w:rsidR="0056641C" w:rsidRDefault="004B7F02" w:rsidP="0056641C">
      <w:pPr>
        <w:pStyle w:val="ListParagraph"/>
        <w:numPr>
          <w:ilvl w:val="1"/>
          <w:numId w:val="1"/>
        </w:numPr>
      </w:pPr>
      <w:r>
        <w:t>T</w:t>
      </w:r>
      <w:r w:rsidR="007363F3">
        <w:t xml:space="preserve">he </w:t>
      </w:r>
      <w:r w:rsidR="00CD11B8">
        <w:t>c</w:t>
      </w:r>
      <w:r w:rsidR="007363F3">
        <w:t xml:space="preserve">ommittee </w:t>
      </w:r>
      <w:r w:rsidR="0056641C">
        <w:t>finalizes a recommendation.</w:t>
      </w:r>
    </w:p>
    <w:p w14:paraId="6FC873E4" w14:textId="77777777" w:rsidR="0056641C" w:rsidRDefault="0056641C" w:rsidP="0056641C">
      <w:pPr>
        <w:pStyle w:val="ListParagraph"/>
        <w:numPr>
          <w:ilvl w:val="1"/>
          <w:numId w:val="1"/>
        </w:numPr>
      </w:pPr>
      <w:r>
        <w:t xml:space="preserve">Recommended Mission &amp; Learning </w:t>
      </w:r>
      <w:r w:rsidR="004B7F02">
        <w:t>Goals/</w:t>
      </w:r>
      <w:r>
        <w:t>Outcomes go out for advisory consultations</w:t>
      </w:r>
      <w:r w:rsidR="004B7F02">
        <w:t>.</w:t>
      </w:r>
      <w:r>
        <w:t xml:space="preserve"> </w:t>
      </w:r>
    </w:p>
    <w:p w14:paraId="7812EF55" w14:textId="77777777" w:rsidR="0056641C" w:rsidRDefault="004B7F02" w:rsidP="0056641C">
      <w:pPr>
        <w:pStyle w:val="ListParagraph"/>
        <w:numPr>
          <w:ilvl w:val="2"/>
          <w:numId w:val="1"/>
        </w:numPr>
      </w:pPr>
      <w:r>
        <w:t xml:space="preserve">First consultations </w:t>
      </w:r>
      <w:r w:rsidR="007832A9">
        <w:t>are</w:t>
      </w:r>
      <w:r>
        <w:t xml:space="preserve"> sent to the </w:t>
      </w:r>
      <w:r w:rsidR="0056641C">
        <w:t xml:space="preserve">College Senates and Educator Prep Senates.  </w:t>
      </w:r>
    </w:p>
    <w:p w14:paraId="09748A3E" w14:textId="77777777" w:rsidR="0056641C" w:rsidRDefault="0056641C" w:rsidP="0056641C">
      <w:pPr>
        <w:pStyle w:val="ListParagraph"/>
        <w:numPr>
          <w:ilvl w:val="2"/>
          <w:numId w:val="1"/>
        </w:numPr>
      </w:pPr>
      <w:r>
        <w:t xml:space="preserve">After </w:t>
      </w:r>
      <w:r w:rsidR="007832A9">
        <w:t>consideration of</w:t>
      </w:r>
      <w:r w:rsidR="004B7F02">
        <w:t xml:space="preserve"> </w:t>
      </w:r>
      <w:r>
        <w:t xml:space="preserve">feedback from the senates, </w:t>
      </w:r>
      <w:r w:rsidR="004B7F02">
        <w:t xml:space="preserve">the proposal is sent </w:t>
      </w:r>
      <w:r>
        <w:t>to LACC and UCC for consultations.</w:t>
      </w:r>
    </w:p>
    <w:p w14:paraId="56E81176" w14:textId="77777777" w:rsidR="0056641C" w:rsidRDefault="0056641C" w:rsidP="0056641C">
      <w:pPr>
        <w:pStyle w:val="ListParagraph"/>
        <w:numPr>
          <w:ilvl w:val="2"/>
          <w:numId w:val="1"/>
        </w:numPr>
      </w:pPr>
      <w:r>
        <w:t xml:space="preserve">The committee </w:t>
      </w:r>
      <w:r w:rsidR="004B7F02">
        <w:t>considers</w:t>
      </w:r>
      <w:r>
        <w:t xml:space="preserve"> feedback from the LACC and UCC, and engages in further consultations as needed.</w:t>
      </w:r>
    </w:p>
    <w:p w14:paraId="1FF2CAC3" w14:textId="77777777" w:rsidR="004B7F02" w:rsidRDefault="004B7F02" w:rsidP="004B7F02">
      <w:pPr>
        <w:pStyle w:val="ListParagraph"/>
        <w:numPr>
          <w:ilvl w:val="1"/>
          <w:numId w:val="1"/>
        </w:numPr>
      </w:pPr>
      <w:r>
        <w:t>T</w:t>
      </w:r>
      <w:r w:rsidR="007363F3">
        <w:t>he committee</w:t>
      </w:r>
      <w:r w:rsidR="0056641C">
        <w:t xml:space="preserve"> forwards a final recommendation to the University Faculty Senate for their vote.</w:t>
      </w:r>
    </w:p>
    <w:p w14:paraId="40596E16" w14:textId="77777777" w:rsidR="007363F3" w:rsidRDefault="007363F3" w:rsidP="007363F3">
      <w:pPr>
        <w:pStyle w:val="ListParagraph"/>
        <w:ind w:left="1440"/>
      </w:pPr>
    </w:p>
    <w:p w14:paraId="41E11443" w14:textId="77777777" w:rsidR="0056641C" w:rsidRDefault="0056641C" w:rsidP="0056641C">
      <w:pPr>
        <w:pStyle w:val="ListParagraph"/>
        <w:numPr>
          <w:ilvl w:val="0"/>
          <w:numId w:val="1"/>
        </w:numPr>
      </w:pPr>
      <w:r>
        <w:t>Structure</w:t>
      </w:r>
    </w:p>
    <w:p w14:paraId="72D3391C" w14:textId="77777777" w:rsidR="00CD11B8" w:rsidRDefault="0056641C" w:rsidP="0056641C">
      <w:pPr>
        <w:pStyle w:val="ListParagraph"/>
        <w:numPr>
          <w:ilvl w:val="1"/>
          <w:numId w:val="1"/>
        </w:numPr>
      </w:pPr>
      <w:r>
        <w:t>Committee</w:t>
      </w:r>
      <w:r w:rsidR="00A1358A">
        <w:t xml:space="preserve"> presents drafts and</w:t>
      </w:r>
      <w:r>
        <w:t xml:space="preserve"> gathers campus input on </w:t>
      </w:r>
      <w:r w:rsidR="00A1358A">
        <w:t xml:space="preserve">draft </w:t>
      </w:r>
      <w:r>
        <w:t xml:space="preserve">proposal(s), similar to that done with </w:t>
      </w:r>
      <w:r w:rsidR="004B7F02">
        <w:t>the Mission and Learning Goals/Outcomes</w:t>
      </w:r>
      <w:r>
        <w:t xml:space="preserve">.  </w:t>
      </w:r>
    </w:p>
    <w:p w14:paraId="2C42E128" w14:textId="77777777" w:rsidR="0056641C" w:rsidRDefault="004B7F02" w:rsidP="0056641C">
      <w:pPr>
        <w:pStyle w:val="ListParagraph"/>
        <w:numPr>
          <w:ilvl w:val="1"/>
          <w:numId w:val="1"/>
        </w:numPr>
      </w:pPr>
      <w:r>
        <w:t>The committee</w:t>
      </w:r>
      <w:r w:rsidR="0056641C">
        <w:t xml:space="preserve"> finalizes a draft recommendation.</w:t>
      </w:r>
    </w:p>
    <w:p w14:paraId="1CC48A49" w14:textId="77777777" w:rsidR="0056641C" w:rsidRDefault="007363F3" w:rsidP="00CB5E7E">
      <w:pPr>
        <w:pStyle w:val="ListParagraph"/>
        <w:numPr>
          <w:ilvl w:val="1"/>
          <w:numId w:val="1"/>
        </w:numPr>
      </w:pPr>
      <w:r>
        <w:t>As typical in the curriculum process, t</w:t>
      </w:r>
      <w:r w:rsidR="0056641C">
        <w:t xml:space="preserve">he draft recommendation is then sent to </w:t>
      </w:r>
      <w:r>
        <w:t xml:space="preserve">relevant department heads and </w:t>
      </w:r>
      <w:r w:rsidR="0056641C">
        <w:t>deans for co</w:t>
      </w:r>
      <w:r w:rsidR="007832A9">
        <w:t xml:space="preserve">nsultation on resource impact. </w:t>
      </w:r>
      <w:r w:rsidR="0056641C">
        <w:t>The committee consider</w:t>
      </w:r>
      <w:r w:rsidR="004B7F02">
        <w:t>s</w:t>
      </w:r>
      <w:r w:rsidR="0056641C">
        <w:t xml:space="preserve"> this feedback, and incorporate</w:t>
      </w:r>
      <w:r w:rsidR="004B7F02">
        <w:t>s</w:t>
      </w:r>
      <w:r w:rsidR="0056641C">
        <w:t xml:space="preserve"> any necessary changes</w:t>
      </w:r>
      <w:r>
        <w:t>.</w:t>
      </w:r>
      <w:r w:rsidR="0056641C">
        <w:t xml:space="preserve"> </w:t>
      </w:r>
    </w:p>
    <w:p w14:paraId="3AF9C253" w14:textId="77777777" w:rsidR="0056641C" w:rsidRDefault="004B7F02" w:rsidP="00CB5E7E">
      <w:pPr>
        <w:pStyle w:val="ListParagraph"/>
        <w:numPr>
          <w:ilvl w:val="1"/>
          <w:numId w:val="1"/>
        </w:numPr>
      </w:pPr>
      <w:r>
        <w:t>The proposed G</w:t>
      </w:r>
      <w:r w:rsidR="007363F3">
        <w:t xml:space="preserve">eneral Education Structure </w:t>
      </w:r>
      <w:r>
        <w:t>goes</w:t>
      </w:r>
      <w:r w:rsidR="0056641C">
        <w:t xml:space="preserve"> out for advisory consultations</w:t>
      </w:r>
      <w:r>
        <w:t>.</w:t>
      </w:r>
      <w:r w:rsidR="0056641C">
        <w:t xml:space="preserve"> </w:t>
      </w:r>
    </w:p>
    <w:p w14:paraId="1AA0BFA6" w14:textId="77777777" w:rsidR="0056641C" w:rsidRDefault="004B7F02" w:rsidP="0056641C">
      <w:pPr>
        <w:pStyle w:val="ListParagraph"/>
        <w:numPr>
          <w:ilvl w:val="2"/>
          <w:numId w:val="1"/>
        </w:numPr>
      </w:pPr>
      <w:r>
        <w:t xml:space="preserve">First consultations </w:t>
      </w:r>
      <w:r w:rsidR="007832A9">
        <w:t>are</w:t>
      </w:r>
      <w:r>
        <w:t xml:space="preserve"> sent to the </w:t>
      </w:r>
      <w:r w:rsidR="0056641C">
        <w:t>College Sena</w:t>
      </w:r>
      <w:r>
        <w:t>tes and Educator Prep Senates.</w:t>
      </w:r>
    </w:p>
    <w:p w14:paraId="23E50073" w14:textId="77777777" w:rsidR="0056641C" w:rsidRDefault="004B7F02" w:rsidP="0056641C">
      <w:pPr>
        <w:pStyle w:val="ListParagraph"/>
        <w:numPr>
          <w:ilvl w:val="2"/>
          <w:numId w:val="1"/>
        </w:numPr>
      </w:pPr>
      <w:r>
        <w:t>After consider</w:t>
      </w:r>
      <w:r w:rsidR="007832A9">
        <w:t>ation of</w:t>
      </w:r>
      <w:r>
        <w:t xml:space="preserve"> feedback from the senates, the proposal is sent</w:t>
      </w:r>
      <w:r w:rsidR="0056641C">
        <w:t xml:space="preserve"> to LACC and UCC for consultations.</w:t>
      </w:r>
    </w:p>
    <w:p w14:paraId="234EF7A6" w14:textId="77777777" w:rsidR="0056641C" w:rsidRDefault="0056641C" w:rsidP="0056641C">
      <w:pPr>
        <w:pStyle w:val="ListParagraph"/>
        <w:numPr>
          <w:ilvl w:val="2"/>
          <w:numId w:val="1"/>
        </w:numPr>
      </w:pPr>
      <w:r>
        <w:t xml:space="preserve">The committee </w:t>
      </w:r>
      <w:r w:rsidR="004B7F02">
        <w:t xml:space="preserve">considers </w:t>
      </w:r>
      <w:r>
        <w:t>feedback from the LACC and UCC, and engages in further consultations as needed.</w:t>
      </w:r>
    </w:p>
    <w:p w14:paraId="277F53CD" w14:textId="77777777" w:rsidR="0056641C" w:rsidRDefault="004B7F02" w:rsidP="00CD11B8">
      <w:pPr>
        <w:pStyle w:val="ListParagraph"/>
        <w:numPr>
          <w:ilvl w:val="1"/>
          <w:numId w:val="1"/>
        </w:numPr>
      </w:pPr>
      <w:r>
        <w:t xml:space="preserve">The committee </w:t>
      </w:r>
      <w:r w:rsidR="0056641C">
        <w:t>forwards a final recommendation to the University Faculty Senate for their vote.</w:t>
      </w:r>
    </w:p>
    <w:p w14:paraId="5ABEB7A9" w14:textId="77777777" w:rsidR="00F71843" w:rsidRDefault="00F71843" w:rsidP="00F71843">
      <w:pPr>
        <w:pStyle w:val="ListParagraph"/>
        <w:ind w:left="2160"/>
      </w:pPr>
    </w:p>
    <w:p w14:paraId="6198C694" w14:textId="77777777" w:rsidR="0056641C" w:rsidRDefault="005158A0" w:rsidP="0056641C">
      <w:pPr>
        <w:pStyle w:val="ListParagraph"/>
        <w:numPr>
          <w:ilvl w:val="0"/>
          <w:numId w:val="1"/>
        </w:numPr>
      </w:pPr>
      <w:r>
        <w:t>Implementation and Assessment</w:t>
      </w:r>
    </w:p>
    <w:p w14:paraId="3D070318" w14:textId="77777777" w:rsidR="007363F3" w:rsidRDefault="005158A0" w:rsidP="007363F3">
      <w:pPr>
        <w:pStyle w:val="ListParagraph"/>
        <w:numPr>
          <w:ilvl w:val="1"/>
          <w:numId w:val="1"/>
        </w:numPr>
      </w:pPr>
      <w:r>
        <w:t>T</w:t>
      </w:r>
      <w:r w:rsidR="007363F3">
        <w:t>o be determined at a later date</w:t>
      </w:r>
      <w:r>
        <w:t xml:space="preserve">, as the best way to align current or new courses in the new structure will depend on the </w:t>
      </w:r>
      <w:r w:rsidR="004B7F02">
        <w:t xml:space="preserve">learning goals/outcomes and future </w:t>
      </w:r>
      <w:r>
        <w:t xml:space="preserve">structure. </w:t>
      </w:r>
    </w:p>
    <w:sectPr w:rsidR="007363F3" w:rsidSect="00E055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75BF24" w14:textId="77777777" w:rsidR="002B21F9" w:rsidRDefault="002B21F9" w:rsidP="00464C04">
      <w:pPr>
        <w:spacing w:after="0" w:line="240" w:lineRule="auto"/>
      </w:pPr>
      <w:r>
        <w:separator/>
      </w:r>
    </w:p>
  </w:endnote>
  <w:endnote w:type="continuationSeparator" w:id="0">
    <w:p w14:paraId="3E54FC4A" w14:textId="77777777" w:rsidR="002B21F9" w:rsidRDefault="002B21F9" w:rsidP="00464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16DC92" w14:textId="77777777" w:rsidR="00464C04" w:rsidRDefault="00464C04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172848" w14:textId="77777777" w:rsidR="00464C04" w:rsidRDefault="00464C04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69234D" w14:textId="77777777" w:rsidR="00464C04" w:rsidRDefault="00464C0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517785" w14:textId="77777777" w:rsidR="002B21F9" w:rsidRDefault="002B21F9" w:rsidP="00464C04">
      <w:pPr>
        <w:spacing w:after="0" w:line="240" w:lineRule="auto"/>
      </w:pPr>
      <w:r>
        <w:separator/>
      </w:r>
    </w:p>
  </w:footnote>
  <w:footnote w:type="continuationSeparator" w:id="0">
    <w:p w14:paraId="454417D4" w14:textId="77777777" w:rsidR="002B21F9" w:rsidRDefault="002B21F9" w:rsidP="00464C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56AB92" w14:textId="77777777" w:rsidR="00464C04" w:rsidRDefault="00464C04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AA10C2" w14:textId="77777777" w:rsidR="00464C04" w:rsidRDefault="00464C04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5BEDB7" w14:textId="77777777" w:rsidR="00464C04" w:rsidRDefault="00464C0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34262"/>
    <w:multiLevelType w:val="hybridMultilevel"/>
    <w:tmpl w:val="6C44E5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41C"/>
    <w:rsid w:val="000C5218"/>
    <w:rsid w:val="0014674C"/>
    <w:rsid w:val="00245DC0"/>
    <w:rsid w:val="00246EDB"/>
    <w:rsid w:val="002B21F9"/>
    <w:rsid w:val="00464C04"/>
    <w:rsid w:val="004B7F02"/>
    <w:rsid w:val="005158A0"/>
    <w:rsid w:val="0056641C"/>
    <w:rsid w:val="007363F3"/>
    <w:rsid w:val="007832A9"/>
    <w:rsid w:val="00990B47"/>
    <w:rsid w:val="00A1358A"/>
    <w:rsid w:val="00CC3230"/>
    <w:rsid w:val="00CD11B8"/>
    <w:rsid w:val="00E05577"/>
    <w:rsid w:val="00E51997"/>
    <w:rsid w:val="00F71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2401E8"/>
  <w15:chartTrackingRefBased/>
  <w15:docId w15:val="{9F17C1AA-1520-4C93-94D3-2F2E24AAC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64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4C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4C04"/>
  </w:style>
  <w:style w:type="paragraph" w:styleId="Footer">
    <w:name w:val="footer"/>
    <w:basedOn w:val="Normal"/>
    <w:link w:val="FooterChar"/>
    <w:uiPriority w:val="99"/>
    <w:unhideWhenUsed/>
    <w:rsid w:val="00464C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4C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338</Words>
  <Characters>1929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</Company>
  <LinksUpToDate>false</LinksUpToDate>
  <CharactersWithSpaces>2263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L Bass</dc:creator>
  <cp:keywords/>
  <dc:description/>
  <cp:lastModifiedBy>Jeremy Schraffenberger</cp:lastModifiedBy>
  <cp:revision>3</cp:revision>
  <dcterms:created xsi:type="dcterms:W3CDTF">2018-02-16T17:59:00Z</dcterms:created>
  <dcterms:modified xsi:type="dcterms:W3CDTF">2018-02-16T17:59:00Z</dcterms:modified>
</cp:coreProperties>
</file>