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846" w:rsidRPr="009A2846" w:rsidRDefault="009A2846" w:rsidP="009A2846">
      <w:pPr>
        <w:rPr>
          <w:rFonts w:ascii="Helvetica" w:hAnsi="Helvetica" w:cs="Helvetica"/>
          <w:b/>
          <w:sz w:val="25"/>
          <w:szCs w:val="25"/>
          <w:u w:val="single"/>
        </w:rPr>
      </w:pPr>
      <w:bookmarkStart w:id="0" w:name="_GoBack"/>
      <w:bookmarkEnd w:id="0"/>
      <w:r w:rsidRPr="009A2846">
        <w:rPr>
          <w:rFonts w:ascii="Helvetica" w:hAnsi="Helvetica" w:cs="Helvetica"/>
          <w:b/>
          <w:sz w:val="25"/>
          <w:szCs w:val="25"/>
          <w:u w:val="single"/>
        </w:rPr>
        <w:t>Summary of scholarship renewal terms</w:t>
      </w:r>
      <w:r>
        <w:rPr>
          <w:rFonts w:ascii="Helvetica" w:hAnsi="Helvetica" w:cs="Helvetica"/>
          <w:b/>
          <w:sz w:val="25"/>
          <w:szCs w:val="25"/>
          <w:u w:val="single"/>
        </w:rPr>
        <w:t xml:space="preserve"> and conditions, cumulative GPA vs. s</w:t>
      </w:r>
      <w:r w:rsidRPr="009A2846">
        <w:rPr>
          <w:rFonts w:ascii="Helvetica" w:hAnsi="Helvetica" w:cs="Helvetica"/>
          <w:b/>
          <w:sz w:val="25"/>
          <w:szCs w:val="25"/>
          <w:u w:val="single"/>
        </w:rPr>
        <w:t>chool GPA:</w:t>
      </w:r>
    </w:p>
    <w:p w:rsidR="009A2846" w:rsidRDefault="009A2846">
      <w:pPr>
        <w:rPr>
          <w:rFonts w:ascii="Helvetica" w:hAnsi="Helvetica" w:cs="Helvetica"/>
          <w:b/>
          <w:sz w:val="24"/>
          <w:szCs w:val="24"/>
          <w:u w:val="single"/>
        </w:rPr>
      </w:pPr>
    </w:p>
    <w:p w:rsidR="004B4226" w:rsidRDefault="004B4226">
      <w:pPr>
        <w:rPr>
          <w:rFonts w:ascii="Helvetica" w:hAnsi="Helvetica" w:cs="Helvetica"/>
          <w:b/>
          <w:sz w:val="24"/>
          <w:szCs w:val="24"/>
          <w:u w:val="single"/>
        </w:rPr>
      </w:pPr>
    </w:p>
    <w:p w:rsidR="009A2846" w:rsidRPr="00F46102" w:rsidRDefault="00D53FDE" w:rsidP="00F46102">
      <w:pPr>
        <w:rPr>
          <w:rFonts w:ascii="Helvetica" w:hAnsi="Helvetica" w:cs="Helvetica"/>
          <w:sz w:val="26"/>
          <w:szCs w:val="26"/>
        </w:rPr>
      </w:pPr>
      <w:r w:rsidRPr="00F46102">
        <w:rPr>
          <w:rFonts w:ascii="Helvetica" w:hAnsi="Helvetica" w:cs="Helvetica"/>
          <w:b/>
          <w:sz w:val="26"/>
          <w:szCs w:val="26"/>
        </w:rPr>
        <w:t xml:space="preserve">College of Charleston: </w:t>
      </w:r>
      <w:r w:rsidR="009A2846" w:rsidRPr="00F46102">
        <w:rPr>
          <w:rFonts w:ascii="Helvetica" w:hAnsi="Helvetica" w:cs="Helvetica"/>
          <w:sz w:val="26"/>
          <w:szCs w:val="26"/>
        </w:rPr>
        <w:t xml:space="preserve"> </w:t>
      </w:r>
    </w:p>
    <w:p w:rsidR="009A2846" w:rsidRPr="009A2846" w:rsidRDefault="009A2846" w:rsidP="00F46102">
      <w:pPr>
        <w:ind w:firstLine="360"/>
        <w:rPr>
          <w:rFonts w:ascii="Helvetica" w:hAnsi="Helvetica" w:cs="Helvetica"/>
          <w:sz w:val="26"/>
          <w:szCs w:val="26"/>
        </w:rPr>
      </w:pPr>
      <w:r w:rsidRPr="009A2846">
        <w:rPr>
          <w:rFonts w:ascii="Helvetica" w:hAnsi="Helvetica" w:cs="Helvetica"/>
          <w:sz w:val="26"/>
          <w:szCs w:val="26"/>
        </w:rPr>
        <w:t xml:space="preserve">Freshman and transfers </w:t>
      </w:r>
      <w:r w:rsidR="004B4226">
        <w:rPr>
          <w:rFonts w:ascii="Helvetica" w:hAnsi="Helvetica" w:cs="Helvetica"/>
          <w:sz w:val="26"/>
          <w:szCs w:val="26"/>
        </w:rPr>
        <w:t>–</w:t>
      </w:r>
      <w:r w:rsidRPr="009A2846">
        <w:rPr>
          <w:rFonts w:ascii="Helvetica" w:hAnsi="Helvetica" w:cs="Helvetica"/>
          <w:sz w:val="26"/>
          <w:szCs w:val="26"/>
        </w:rPr>
        <w:t xml:space="preserve"> </w:t>
      </w:r>
      <w:r w:rsidR="004B4226">
        <w:rPr>
          <w:rFonts w:ascii="Helvetica" w:hAnsi="Helvetica" w:cs="Helvetica"/>
          <w:sz w:val="26"/>
          <w:szCs w:val="26"/>
        </w:rPr>
        <w:t xml:space="preserve">renewal </w:t>
      </w:r>
      <w:r w:rsidRPr="009A2846">
        <w:rPr>
          <w:rFonts w:ascii="Helvetica" w:hAnsi="Helvetica" w:cs="Helvetica"/>
          <w:sz w:val="26"/>
          <w:szCs w:val="26"/>
        </w:rPr>
        <w:t>based on College of Charleston GPA</w:t>
      </w:r>
    </w:p>
    <w:p w:rsidR="002E276C" w:rsidRDefault="009A2846" w:rsidP="00F46102">
      <w:pPr>
        <w:ind w:firstLine="360"/>
        <w:rPr>
          <w:rFonts w:ascii="Helvetica" w:hAnsi="Helvetica" w:cs="Helvetica"/>
          <w:sz w:val="26"/>
          <w:szCs w:val="26"/>
        </w:rPr>
      </w:pPr>
      <w:r w:rsidRPr="009A2846">
        <w:rPr>
          <w:rFonts w:ascii="Helvetica" w:hAnsi="Helvetica" w:cs="Helvetica"/>
          <w:sz w:val="26"/>
          <w:szCs w:val="26"/>
        </w:rPr>
        <w:t xml:space="preserve">Minority scholarships </w:t>
      </w:r>
      <w:r w:rsidR="004B4226">
        <w:rPr>
          <w:rFonts w:ascii="Helvetica" w:hAnsi="Helvetica" w:cs="Helvetica"/>
          <w:sz w:val="26"/>
          <w:szCs w:val="26"/>
        </w:rPr>
        <w:t>–</w:t>
      </w:r>
      <w:r w:rsidRPr="009A2846">
        <w:rPr>
          <w:rFonts w:ascii="Helvetica" w:hAnsi="Helvetica" w:cs="Helvetica"/>
          <w:sz w:val="26"/>
          <w:szCs w:val="26"/>
        </w:rPr>
        <w:t xml:space="preserve"> </w:t>
      </w:r>
      <w:r w:rsidR="004B4226">
        <w:rPr>
          <w:rFonts w:ascii="Helvetica" w:hAnsi="Helvetica" w:cs="Helvetica"/>
          <w:sz w:val="26"/>
          <w:szCs w:val="26"/>
        </w:rPr>
        <w:t xml:space="preserve">renewal </w:t>
      </w:r>
      <w:r w:rsidRPr="009A2846">
        <w:rPr>
          <w:rFonts w:ascii="Helvetica" w:hAnsi="Helvetica" w:cs="Helvetica"/>
          <w:sz w:val="26"/>
          <w:szCs w:val="26"/>
        </w:rPr>
        <w:t>based on cumulative GPA</w:t>
      </w:r>
    </w:p>
    <w:p w:rsidR="009A2846" w:rsidRPr="004B4226" w:rsidRDefault="009A2846">
      <w:pPr>
        <w:rPr>
          <w:rFonts w:ascii="Helvetica" w:hAnsi="Helvetica" w:cs="Helvetica"/>
          <w:sz w:val="20"/>
          <w:szCs w:val="20"/>
        </w:rPr>
      </w:pPr>
    </w:p>
    <w:p w:rsidR="002E276C" w:rsidRPr="009A2846" w:rsidRDefault="002E276C">
      <w:pPr>
        <w:rPr>
          <w:rFonts w:ascii="Helvetica" w:hAnsi="Helvetica" w:cs="Helvetica"/>
          <w:sz w:val="20"/>
          <w:szCs w:val="20"/>
          <w:u w:val="single"/>
        </w:rPr>
      </w:pPr>
      <w:r w:rsidRPr="009A2846">
        <w:rPr>
          <w:rFonts w:ascii="Helvetica" w:hAnsi="Helvetica" w:cs="Helvetica"/>
          <w:sz w:val="20"/>
          <w:szCs w:val="20"/>
          <w:u w:val="single"/>
        </w:rPr>
        <w:t>Institutional – freshmen:</w:t>
      </w:r>
    </w:p>
    <w:p w:rsidR="00D53FDE" w:rsidRPr="009A2846" w:rsidRDefault="00D53FDE">
      <w:pPr>
        <w:rPr>
          <w:rFonts w:ascii="Helvetica" w:hAnsi="Helvetica" w:cs="Helvetica"/>
          <w:sz w:val="20"/>
          <w:szCs w:val="20"/>
        </w:rPr>
      </w:pPr>
      <w:r w:rsidRPr="009A2846">
        <w:rPr>
          <w:rFonts w:ascii="Helvetica" w:hAnsi="Helvetica" w:cs="Helvetica"/>
          <w:sz w:val="20"/>
          <w:szCs w:val="20"/>
        </w:rPr>
        <w:t>College of Charleston Merit Scholar</w:t>
      </w:r>
      <w:r w:rsidR="002E276C" w:rsidRPr="009A2846">
        <w:rPr>
          <w:rFonts w:ascii="Helvetica" w:hAnsi="Helvetica" w:cs="Helvetica"/>
          <w:sz w:val="20"/>
          <w:szCs w:val="20"/>
        </w:rPr>
        <w:t>s</w:t>
      </w:r>
      <w:r w:rsidR="004B261C" w:rsidRPr="009A2846">
        <w:rPr>
          <w:rFonts w:ascii="Helvetica" w:hAnsi="Helvetica" w:cs="Helvetica"/>
          <w:sz w:val="20"/>
          <w:szCs w:val="20"/>
        </w:rPr>
        <w:t>hip, Palmetto Promise, Colonial Scholarship</w:t>
      </w:r>
      <w:r w:rsidR="00875B78" w:rsidRPr="009A2846">
        <w:rPr>
          <w:rFonts w:ascii="Helvetica" w:hAnsi="Helvetica" w:cs="Helvetica"/>
          <w:sz w:val="20"/>
          <w:szCs w:val="20"/>
        </w:rPr>
        <w:t>, Gateway to Success, International Student Scholarship</w:t>
      </w:r>
      <w:r w:rsidRPr="009A2846">
        <w:rPr>
          <w:rFonts w:ascii="Helvetica" w:hAnsi="Helvetica" w:cs="Helvetica"/>
          <w:sz w:val="20"/>
          <w:szCs w:val="20"/>
        </w:rPr>
        <w:t xml:space="preserve">: </w:t>
      </w:r>
      <w:r w:rsidR="002E276C" w:rsidRPr="009A2846">
        <w:rPr>
          <w:rFonts w:ascii="Helvetica" w:hAnsi="Helvetica" w:cs="Helvetica"/>
          <w:sz w:val="20"/>
          <w:szCs w:val="20"/>
        </w:rPr>
        <w:t>maintain cumulative College of Charleston GPA of 3.0</w:t>
      </w:r>
    </w:p>
    <w:p w:rsidR="009A2846" w:rsidRPr="009A2846" w:rsidRDefault="002E276C">
      <w:pPr>
        <w:rPr>
          <w:rFonts w:ascii="Helvetica" w:hAnsi="Helvetica" w:cs="Helvetica"/>
          <w:sz w:val="20"/>
          <w:szCs w:val="20"/>
          <w:shd w:val="clear" w:color="auto" w:fill="FFFFFF"/>
        </w:rPr>
      </w:pPr>
      <w:r w:rsidRPr="009A2846">
        <w:rPr>
          <w:rFonts w:ascii="Helvetica" w:hAnsi="Helvetica" w:cs="Helvetica"/>
          <w:sz w:val="20"/>
          <w:szCs w:val="20"/>
        </w:rPr>
        <w:t xml:space="preserve">Upward Bound - </w:t>
      </w:r>
      <w:r w:rsidRPr="009A2846">
        <w:rPr>
          <w:rFonts w:ascii="Helvetica" w:hAnsi="Helvetica" w:cs="Helvetica"/>
          <w:sz w:val="20"/>
          <w:szCs w:val="20"/>
          <w:shd w:val="clear" w:color="auto" w:fill="FFFFFF"/>
        </w:rPr>
        <w:t>maintain a cumulative College of Charleston GPA of 2.75 (freshmen, participated in TRIO)</w:t>
      </w:r>
    </w:p>
    <w:p w:rsidR="009660DE" w:rsidRPr="009A2846" w:rsidRDefault="009660DE" w:rsidP="009660DE">
      <w:pPr>
        <w:rPr>
          <w:rFonts w:ascii="Helvetica" w:hAnsi="Helvetica" w:cs="Helvetica"/>
          <w:sz w:val="20"/>
          <w:szCs w:val="20"/>
          <w:u w:val="single"/>
        </w:rPr>
      </w:pPr>
      <w:r w:rsidRPr="009A2846">
        <w:rPr>
          <w:rFonts w:ascii="Helvetica" w:hAnsi="Helvetica" w:cs="Helvetica"/>
          <w:sz w:val="20"/>
          <w:szCs w:val="20"/>
          <w:u w:val="single"/>
        </w:rPr>
        <w:t xml:space="preserve">Minority Scholarships: </w:t>
      </w:r>
    </w:p>
    <w:p w:rsidR="009660DE" w:rsidRPr="009A2846" w:rsidRDefault="009660DE" w:rsidP="009660DE">
      <w:pPr>
        <w:numPr>
          <w:ilvl w:val="0"/>
          <w:numId w:val="1"/>
        </w:numPr>
        <w:shd w:val="clear" w:color="auto" w:fill="FFFFFF"/>
        <w:spacing w:before="100" w:beforeAutospacing="1" w:after="100" w:afterAutospacing="1" w:line="240" w:lineRule="auto"/>
        <w:rPr>
          <w:rFonts w:ascii="Helvetica" w:eastAsia="Times New Roman" w:hAnsi="Helvetica" w:cs="Helvetica"/>
          <w:sz w:val="20"/>
          <w:szCs w:val="20"/>
        </w:rPr>
      </w:pPr>
      <w:r w:rsidRPr="009A2846">
        <w:rPr>
          <w:rFonts w:ascii="Helvetica" w:hAnsi="Helvetica" w:cs="Helvetica"/>
          <w:sz w:val="20"/>
          <w:szCs w:val="20"/>
        </w:rPr>
        <w:t xml:space="preserve">Emma Bowen Foundation Application: </w:t>
      </w:r>
    </w:p>
    <w:p w:rsidR="009660DE" w:rsidRPr="009A2846" w:rsidRDefault="009660DE" w:rsidP="009660DE">
      <w:pPr>
        <w:numPr>
          <w:ilvl w:val="1"/>
          <w:numId w:val="1"/>
        </w:numPr>
        <w:shd w:val="clear" w:color="auto" w:fill="FFFFFF"/>
        <w:spacing w:before="100" w:beforeAutospacing="1" w:after="100" w:afterAutospacing="1" w:line="240" w:lineRule="auto"/>
        <w:rPr>
          <w:rFonts w:ascii="Helvetica" w:eastAsia="Times New Roman" w:hAnsi="Helvetica" w:cs="Helvetica"/>
          <w:sz w:val="20"/>
          <w:szCs w:val="20"/>
        </w:rPr>
      </w:pPr>
      <w:r w:rsidRPr="009A2846">
        <w:rPr>
          <w:rFonts w:ascii="Helvetica" w:hAnsi="Helvetica" w:cs="Helvetica"/>
          <w:sz w:val="20"/>
          <w:szCs w:val="20"/>
        </w:rPr>
        <w:t xml:space="preserve">Qualifies on </w:t>
      </w:r>
      <w:r w:rsidRPr="009A2846">
        <w:rPr>
          <w:rFonts w:ascii="Helvetica" w:eastAsia="Times New Roman" w:hAnsi="Helvetica" w:cs="Helvetica"/>
          <w:sz w:val="20"/>
          <w:szCs w:val="20"/>
        </w:rPr>
        <w:t>cumulative grade point average of at least 3.0</w:t>
      </w:r>
    </w:p>
    <w:p w:rsidR="009660DE" w:rsidRPr="009A2846" w:rsidRDefault="009660DE" w:rsidP="009660DE">
      <w:pPr>
        <w:numPr>
          <w:ilvl w:val="0"/>
          <w:numId w:val="1"/>
        </w:numPr>
        <w:shd w:val="clear" w:color="auto" w:fill="FFFFFF"/>
        <w:spacing w:before="100" w:beforeAutospacing="1" w:after="100" w:afterAutospacing="1" w:line="240" w:lineRule="auto"/>
        <w:rPr>
          <w:rFonts w:ascii="Helvetica" w:eastAsia="Times New Roman" w:hAnsi="Helvetica" w:cs="Helvetica"/>
          <w:sz w:val="20"/>
          <w:szCs w:val="20"/>
        </w:rPr>
      </w:pPr>
      <w:r w:rsidRPr="009A2846">
        <w:rPr>
          <w:rFonts w:ascii="Helvetica" w:eastAsia="Times New Roman" w:hAnsi="Helvetica" w:cs="Helvetica"/>
          <w:sz w:val="20"/>
          <w:szCs w:val="20"/>
        </w:rPr>
        <w:t>Association of American Indian Affairs</w:t>
      </w:r>
    </w:p>
    <w:p w:rsidR="009660DE" w:rsidRPr="004B4226" w:rsidRDefault="009660DE" w:rsidP="004B4226">
      <w:pPr>
        <w:numPr>
          <w:ilvl w:val="1"/>
          <w:numId w:val="1"/>
        </w:numPr>
        <w:shd w:val="clear" w:color="auto" w:fill="FFFFFF"/>
        <w:spacing w:before="100" w:beforeAutospacing="1" w:after="100" w:afterAutospacing="1" w:line="240" w:lineRule="auto"/>
        <w:rPr>
          <w:rFonts w:ascii="Helvetica" w:eastAsia="Times New Roman" w:hAnsi="Helvetica" w:cs="Helvetica"/>
          <w:sz w:val="20"/>
          <w:szCs w:val="20"/>
        </w:rPr>
      </w:pPr>
      <w:r w:rsidRPr="009A2846">
        <w:rPr>
          <w:rFonts w:ascii="Helvetica" w:eastAsia="Times New Roman" w:hAnsi="Helvetica" w:cs="Helvetica"/>
          <w:sz w:val="20"/>
          <w:szCs w:val="20"/>
        </w:rPr>
        <w:t>2.5 Cumulative GPA</w:t>
      </w:r>
    </w:p>
    <w:p w:rsidR="00CE61EE" w:rsidRPr="002E276C" w:rsidRDefault="00CE61EE">
      <w:pPr>
        <w:rPr>
          <w:rFonts w:ascii="Helvetica" w:hAnsi="Helvetica" w:cs="Helvetica"/>
          <w:b/>
          <w:sz w:val="24"/>
          <w:szCs w:val="24"/>
          <w:u w:val="single"/>
        </w:rPr>
      </w:pPr>
    </w:p>
    <w:p w:rsidR="00D53FDE" w:rsidRPr="00F46102" w:rsidRDefault="009660DE" w:rsidP="00F46102">
      <w:pPr>
        <w:rPr>
          <w:rFonts w:ascii="Helvetica" w:hAnsi="Helvetica" w:cs="Helvetica"/>
          <w:b/>
          <w:sz w:val="26"/>
          <w:szCs w:val="26"/>
        </w:rPr>
      </w:pPr>
      <w:r w:rsidRPr="00F46102">
        <w:rPr>
          <w:rFonts w:ascii="Helvetica" w:hAnsi="Helvetica" w:cs="Helvetica"/>
          <w:b/>
          <w:sz w:val="26"/>
          <w:szCs w:val="26"/>
        </w:rPr>
        <w:t xml:space="preserve">Eastern Illinois University: </w:t>
      </w:r>
    </w:p>
    <w:p w:rsidR="00BB288C" w:rsidRDefault="00BB288C" w:rsidP="00F46102">
      <w:pPr>
        <w:ind w:firstLine="360"/>
        <w:rPr>
          <w:rFonts w:ascii="Helvetica" w:hAnsi="Helvetica" w:cs="Helvetica"/>
          <w:sz w:val="26"/>
          <w:szCs w:val="26"/>
        </w:rPr>
      </w:pPr>
      <w:r>
        <w:rPr>
          <w:rFonts w:ascii="Helvetica" w:hAnsi="Helvetica" w:cs="Helvetica"/>
          <w:sz w:val="26"/>
          <w:szCs w:val="26"/>
        </w:rPr>
        <w:t xml:space="preserve">Overall </w:t>
      </w:r>
      <w:r w:rsidR="004B4226">
        <w:rPr>
          <w:rFonts w:ascii="Helvetica" w:hAnsi="Helvetica" w:cs="Helvetica"/>
          <w:sz w:val="26"/>
          <w:szCs w:val="26"/>
        </w:rPr>
        <w:t xml:space="preserve">renewal </w:t>
      </w:r>
      <w:r>
        <w:rPr>
          <w:rFonts w:ascii="Helvetica" w:hAnsi="Helvetica" w:cs="Helvetica"/>
          <w:sz w:val="26"/>
          <w:szCs w:val="26"/>
        </w:rPr>
        <w:t>based on cumulative GPA</w:t>
      </w:r>
    </w:p>
    <w:p w:rsidR="00BB288C" w:rsidRDefault="00F46102" w:rsidP="004B4226">
      <w:pPr>
        <w:ind w:firstLine="360"/>
        <w:rPr>
          <w:rFonts w:ascii="Helvetica" w:hAnsi="Helvetica" w:cs="Helvetica"/>
          <w:sz w:val="20"/>
          <w:szCs w:val="20"/>
        </w:rPr>
      </w:pPr>
      <w:r w:rsidRPr="00F46102">
        <w:rPr>
          <w:rFonts w:ascii="Helvetica" w:hAnsi="Helvetica" w:cs="Helvetica"/>
          <w:sz w:val="20"/>
          <w:szCs w:val="20"/>
        </w:rPr>
        <w:t>(Honors Transfers based on E</w:t>
      </w:r>
      <w:r w:rsidR="00736046">
        <w:rPr>
          <w:rFonts w:ascii="Helvetica" w:hAnsi="Helvetica" w:cs="Helvetica"/>
          <w:sz w:val="20"/>
          <w:szCs w:val="20"/>
        </w:rPr>
        <w:t>IU</w:t>
      </w:r>
      <w:r w:rsidRPr="00F46102">
        <w:rPr>
          <w:rFonts w:ascii="Helvetica" w:hAnsi="Helvetica" w:cs="Helvetica"/>
          <w:sz w:val="20"/>
          <w:szCs w:val="20"/>
        </w:rPr>
        <w:t xml:space="preserve"> GPA)</w:t>
      </w:r>
    </w:p>
    <w:p w:rsidR="004B4226" w:rsidRPr="004B4226" w:rsidRDefault="004B4226" w:rsidP="004B4226">
      <w:pPr>
        <w:ind w:firstLine="360"/>
        <w:rPr>
          <w:rFonts w:ascii="Helvetica" w:hAnsi="Helvetica" w:cs="Helvetica"/>
          <w:sz w:val="20"/>
          <w:szCs w:val="20"/>
        </w:rPr>
      </w:pPr>
    </w:p>
    <w:p w:rsidR="0016614E" w:rsidRPr="00BB288C" w:rsidRDefault="007771F4" w:rsidP="009660DE">
      <w:pPr>
        <w:shd w:val="clear" w:color="auto" w:fill="FFFFFF"/>
        <w:spacing w:before="100" w:beforeAutospacing="1" w:after="100" w:afterAutospacing="1" w:line="240" w:lineRule="auto"/>
        <w:rPr>
          <w:rFonts w:ascii="Helvetica" w:eastAsia="Times New Roman" w:hAnsi="Helvetica" w:cs="Helvetica"/>
          <w:sz w:val="20"/>
          <w:szCs w:val="20"/>
          <w:u w:val="single"/>
        </w:rPr>
      </w:pPr>
      <w:r w:rsidRPr="00BB288C">
        <w:rPr>
          <w:rFonts w:ascii="Helvetica" w:eastAsia="Times New Roman" w:hAnsi="Helvetica" w:cs="Helvetica"/>
          <w:sz w:val="20"/>
          <w:szCs w:val="20"/>
          <w:u w:val="single"/>
        </w:rPr>
        <w:t>Institutional – freshmen:</w:t>
      </w:r>
    </w:p>
    <w:p w:rsidR="00BB288C" w:rsidRPr="00BB288C" w:rsidRDefault="00BB288C" w:rsidP="00BB288C">
      <w:pPr>
        <w:shd w:val="clear" w:color="auto" w:fill="FFFFFF"/>
        <w:spacing w:before="100" w:beforeAutospacing="1" w:after="100" w:afterAutospacing="1" w:line="240" w:lineRule="auto"/>
        <w:rPr>
          <w:rFonts w:ascii="Helvetica" w:eastAsia="Times New Roman" w:hAnsi="Helvetica" w:cs="Helvetica"/>
          <w:sz w:val="20"/>
          <w:szCs w:val="20"/>
          <w:u w:val="single"/>
        </w:rPr>
      </w:pPr>
      <w:r w:rsidRPr="00BB288C">
        <w:rPr>
          <w:rFonts w:ascii="Helvetica" w:eastAsia="Times New Roman" w:hAnsi="Helvetica" w:cs="Helvetica"/>
          <w:sz w:val="20"/>
          <w:szCs w:val="20"/>
        </w:rPr>
        <w:t xml:space="preserve">Panther Promise Tuition Waiver </w:t>
      </w:r>
      <w:r>
        <w:rPr>
          <w:rFonts w:ascii="Helvetica" w:eastAsia="Times New Roman" w:hAnsi="Helvetica" w:cs="Helvetica"/>
          <w:sz w:val="20"/>
          <w:szCs w:val="20"/>
        </w:rPr>
        <w:t>(new freshman or transfers)</w:t>
      </w:r>
      <w:r w:rsidRPr="00BB288C">
        <w:rPr>
          <w:rFonts w:ascii="Helvetica" w:eastAsia="Times New Roman" w:hAnsi="Helvetica" w:cs="Helvetica"/>
          <w:sz w:val="20"/>
          <w:szCs w:val="20"/>
        </w:rPr>
        <w:t xml:space="preserve"> cumulative GPA of 2.0</w:t>
      </w:r>
    </w:p>
    <w:p w:rsidR="00BB288C" w:rsidRPr="00BB288C" w:rsidRDefault="00BB288C" w:rsidP="009660DE">
      <w:pPr>
        <w:shd w:val="clear" w:color="auto" w:fill="FFFFFF"/>
        <w:spacing w:before="100" w:beforeAutospacing="1" w:after="100" w:afterAutospacing="1" w:line="240" w:lineRule="auto"/>
        <w:rPr>
          <w:rFonts w:ascii="Helvetica" w:eastAsia="Times New Roman" w:hAnsi="Helvetica" w:cs="Helvetica"/>
          <w:sz w:val="20"/>
          <w:szCs w:val="20"/>
        </w:rPr>
      </w:pPr>
      <w:r w:rsidRPr="00BB288C">
        <w:rPr>
          <w:rFonts w:ascii="Helvetica" w:eastAsia="Times New Roman" w:hAnsi="Helvetica" w:cs="Helvetica"/>
          <w:sz w:val="20"/>
          <w:szCs w:val="20"/>
          <w:u w:val="single"/>
        </w:rPr>
        <w:t>Incoming honors students:</w:t>
      </w:r>
      <w:r w:rsidRPr="00BB288C">
        <w:rPr>
          <w:rFonts w:ascii="Helvetica" w:eastAsia="Times New Roman" w:hAnsi="Helvetica" w:cs="Helvetica"/>
          <w:sz w:val="20"/>
          <w:szCs w:val="20"/>
        </w:rPr>
        <w:t xml:space="preserve"> </w:t>
      </w:r>
    </w:p>
    <w:p w:rsidR="007771F4" w:rsidRPr="00BB288C" w:rsidRDefault="00BB288C" w:rsidP="009660DE">
      <w:pPr>
        <w:shd w:val="clear" w:color="auto" w:fill="FFFFFF"/>
        <w:spacing w:before="100" w:beforeAutospacing="1" w:after="100" w:afterAutospacing="1" w:line="240" w:lineRule="auto"/>
        <w:rPr>
          <w:rFonts w:ascii="Helvetica" w:eastAsia="Times New Roman" w:hAnsi="Helvetica" w:cs="Helvetica"/>
          <w:sz w:val="20"/>
          <w:szCs w:val="20"/>
        </w:rPr>
      </w:pPr>
      <w:r w:rsidRPr="00BB288C">
        <w:rPr>
          <w:rFonts w:ascii="Helvetica" w:eastAsia="Times New Roman" w:hAnsi="Helvetica" w:cs="Helvetica"/>
          <w:sz w:val="20"/>
          <w:szCs w:val="20"/>
        </w:rPr>
        <w:t>Pemberton Presidential, Presidential, Honors Awards</w:t>
      </w:r>
      <w:r w:rsidR="007771F4" w:rsidRPr="00BB288C">
        <w:rPr>
          <w:rFonts w:ascii="Helvetica" w:eastAsia="Times New Roman" w:hAnsi="Helvetica" w:cs="Helvetica"/>
          <w:sz w:val="20"/>
          <w:szCs w:val="20"/>
        </w:rPr>
        <w:t xml:space="preserve"> –</w:t>
      </w:r>
      <w:r w:rsidRPr="00BB288C">
        <w:rPr>
          <w:rFonts w:ascii="Helvetica" w:eastAsia="Times New Roman" w:hAnsi="Helvetica" w:cs="Helvetica"/>
          <w:sz w:val="20"/>
          <w:szCs w:val="20"/>
        </w:rPr>
        <w:t xml:space="preserve"> cumulative GPA of 3.4</w:t>
      </w:r>
    </w:p>
    <w:p w:rsidR="007771F4" w:rsidRDefault="007771F4" w:rsidP="009660DE">
      <w:pPr>
        <w:shd w:val="clear" w:color="auto" w:fill="FFFFFF"/>
        <w:spacing w:before="100" w:beforeAutospacing="1" w:after="100" w:afterAutospacing="1" w:line="240" w:lineRule="auto"/>
        <w:rPr>
          <w:rFonts w:ascii="Helvetica" w:eastAsia="Times New Roman" w:hAnsi="Helvetica" w:cs="Helvetica"/>
          <w:sz w:val="20"/>
          <w:szCs w:val="20"/>
        </w:rPr>
      </w:pPr>
      <w:r w:rsidRPr="00BB288C">
        <w:rPr>
          <w:rFonts w:ascii="Helvetica" w:eastAsia="Times New Roman" w:hAnsi="Helvetica" w:cs="Helvetica"/>
          <w:sz w:val="20"/>
          <w:szCs w:val="20"/>
        </w:rPr>
        <w:t>International Student Scholarship: cumulative GPA</w:t>
      </w:r>
    </w:p>
    <w:p w:rsidR="00BB288C" w:rsidRDefault="00BB288C" w:rsidP="009660DE">
      <w:pPr>
        <w:shd w:val="clear" w:color="auto" w:fill="FFFFFF"/>
        <w:spacing w:before="100" w:beforeAutospacing="1" w:after="100" w:afterAutospacing="1" w:line="240" w:lineRule="auto"/>
        <w:rPr>
          <w:rFonts w:ascii="Helvetica" w:eastAsia="Times New Roman" w:hAnsi="Helvetica" w:cs="Helvetica"/>
          <w:sz w:val="20"/>
          <w:szCs w:val="20"/>
          <w:u w:val="single"/>
        </w:rPr>
      </w:pPr>
      <w:r w:rsidRPr="00BB288C">
        <w:rPr>
          <w:rFonts w:ascii="Helvetica" w:eastAsia="Times New Roman" w:hAnsi="Helvetica" w:cs="Helvetica"/>
          <w:sz w:val="20"/>
          <w:szCs w:val="20"/>
          <w:u w:val="single"/>
        </w:rPr>
        <w:t xml:space="preserve">Transfer Students: </w:t>
      </w:r>
    </w:p>
    <w:p w:rsidR="007771F4" w:rsidRPr="00BB288C" w:rsidRDefault="00BB288C" w:rsidP="009660DE">
      <w:pPr>
        <w:shd w:val="clear" w:color="auto" w:fill="FFFFFF"/>
        <w:spacing w:before="100" w:beforeAutospacing="1" w:after="100" w:afterAutospacing="1" w:line="240" w:lineRule="auto"/>
        <w:rPr>
          <w:rFonts w:ascii="Helvetica" w:eastAsia="Times New Roman" w:hAnsi="Helvetica" w:cs="Helvetica"/>
          <w:sz w:val="20"/>
          <w:szCs w:val="20"/>
        </w:rPr>
      </w:pPr>
      <w:r w:rsidRPr="00BB288C">
        <w:rPr>
          <w:rFonts w:ascii="Helvetica" w:eastAsia="Times New Roman" w:hAnsi="Helvetica" w:cs="Helvetica"/>
          <w:sz w:val="20"/>
          <w:szCs w:val="20"/>
        </w:rPr>
        <w:t xml:space="preserve">Honors Transfer Student: </w:t>
      </w:r>
      <w:r>
        <w:rPr>
          <w:rFonts w:ascii="Helvetica" w:eastAsia="Times New Roman" w:hAnsi="Helvetica" w:cs="Helvetica"/>
          <w:sz w:val="20"/>
          <w:szCs w:val="20"/>
        </w:rPr>
        <w:t>maintain EUI cumulative GPA of 3.4</w:t>
      </w:r>
    </w:p>
    <w:p w:rsidR="00BB288C" w:rsidRPr="00BB288C" w:rsidRDefault="00BB288C" w:rsidP="009660DE">
      <w:pPr>
        <w:shd w:val="clear" w:color="auto" w:fill="FFFFFF"/>
        <w:spacing w:before="100" w:beforeAutospacing="1" w:after="100" w:afterAutospacing="1" w:line="240" w:lineRule="auto"/>
        <w:rPr>
          <w:rFonts w:ascii="Helvetica" w:eastAsia="Times New Roman" w:hAnsi="Helvetica" w:cs="Helvetica"/>
          <w:sz w:val="20"/>
          <w:szCs w:val="20"/>
          <w:u w:val="single"/>
        </w:rPr>
      </w:pPr>
    </w:p>
    <w:p w:rsidR="00CE61EE" w:rsidRDefault="00CE61EE"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4B4226" w:rsidRDefault="004B4226"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4B4226" w:rsidRDefault="004B4226"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7771F4" w:rsidRPr="001A1A72" w:rsidRDefault="00CE61EE" w:rsidP="009660DE">
      <w:pPr>
        <w:shd w:val="clear" w:color="auto" w:fill="FFFFFF"/>
        <w:spacing w:before="100" w:beforeAutospacing="1" w:after="100" w:afterAutospacing="1" w:line="240" w:lineRule="auto"/>
        <w:rPr>
          <w:rFonts w:ascii="Helvetica" w:eastAsia="Times New Roman" w:hAnsi="Helvetica" w:cs="Helvetica"/>
          <w:b/>
          <w:sz w:val="26"/>
          <w:szCs w:val="26"/>
        </w:rPr>
      </w:pPr>
      <w:r w:rsidRPr="001A1A72">
        <w:rPr>
          <w:rFonts w:ascii="Helvetica" w:eastAsia="Times New Roman" w:hAnsi="Helvetica" w:cs="Helvetica"/>
          <w:b/>
          <w:sz w:val="26"/>
          <w:szCs w:val="26"/>
        </w:rPr>
        <w:t>Ferris State University:</w:t>
      </w:r>
    </w:p>
    <w:p w:rsidR="00F46102" w:rsidRPr="001A1A72" w:rsidRDefault="00F46102" w:rsidP="009660DE">
      <w:pPr>
        <w:shd w:val="clear" w:color="auto" w:fill="FFFFFF"/>
        <w:spacing w:before="100" w:beforeAutospacing="1" w:after="100" w:afterAutospacing="1" w:line="240" w:lineRule="auto"/>
        <w:rPr>
          <w:rFonts w:ascii="Helvetica" w:eastAsia="Times New Roman" w:hAnsi="Helvetica" w:cs="Helvetica"/>
          <w:sz w:val="26"/>
          <w:szCs w:val="26"/>
        </w:rPr>
      </w:pPr>
      <w:r w:rsidRPr="001A1A72">
        <w:rPr>
          <w:rFonts w:ascii="Helvetica" w:eastAsia="Times New Roman" w:hAnsi="Helvetica" w:cs="Helvetica"/>
          <w:b/>
          <w:sz w:val="26"/>
          <w:szCs w:val="26"/>
        </w:rPr>
        <w:tab/>
      </w:r>
      <w:r w:rsidRPr="001A1A72">
        <w:rPr>
          <w:rFonts w:ascii="Helvetica" w:eastAsia="Times New Roman" w:hAnsi="Helvetica" w:cs="Helvetica"/>
          <w:sz w:val="26"/>
          <w:szCs w:val="26"/>
        </w:rPr>
        <w:t xml:space="preserve">Overall </w:t>
      </w:r>
      <w:r w:rsidR="004B4226">
        <w:rPr>
          <w:rFonts w:ascii="Helvetica" w:eastAsia="Times New Roman" w:hAnsi="Helvetica" w:cs="Helvetica"/>
          <w:sz w:val="26"/>
          <w:szCs w:val="26"/>
        </w:rPr>
        <w:t xml:space="preserve">renewal </w:t>
      </w:r>
      <w:r w:rsidRPr="001A1A72">
        <w:rPr>
          <w:rFonts w:ascii="Helvetica" w:eastAsia="Times New Roman" w:hAnsi="Helvetica" w:cs="Helvetica"/>
          <w:sz w:val="26"/>
          <w:szCs w:val="26"/>
        </w:rPr>
        <w:t>based on FSU GPA</w:t>
      </w:r>
    </w:p>
    <w:p w:rsidR="00F46102" w:rsidRPr="00A012AA" w:rsidRDefault="00F46102" w:rsidP="009660DE">
      <w:pPr>
        <w:shd w:val="clear" w:color="auto" w:fill="FFFFFF"/>
        <w:spacing w:before="100" w:beforeAutospacing="1" w:after="100" w:afterAutospacing="1" w:line="240" w:lineRule="auto"/>
        <w:rPr>
          <w:rFonts w:ascii="Helvetica" w:eastAsia="Times New Roman" w:hAnsi="Helvetica" w:cs="Helvetica"/>
          <w:sz w:val="10"/>
          <w:szCs w:val="10"/>
        </w:rPr>
      </w:pPr>
    </w:p>
    <w:p w:rsidR="00CE61EE" w:rsidRPr="00F46102" w:rsidRDefault="00CE61EE" w:rsidP="00CE61EE">
      <w:pPr>
        <w:shd w:val="clear" w:color="auto" w:fill="FFFFFF"/>
        <w:spacing w:before="100" w:beforeAutospacing="1" w:after="100" w:afterAutospacing="1" w:line="240" w:lineRule="auto"/>
        <w:rPr>
          <w:rFonts w:ascii="Helvetica" w:eastAsia="Times New Roman" w:hAnsi="Helvetica" w:cs="Helvetica"/>
          <w:sz w:val="20"/>
          <w:szCs w:val="20"/>
          <w:u w:val="single"/>
        </w:rPr>
      </w:pPr>
      <w:r w:rsidRPr="00F46102">
        <w:rPr>
          <w:rFonts w:ascii="Helvetica" w:eastAsia="Times New Roman" w:hAnsi="Helvetica" w:cs="Helvetica"/>
          <w:sz w:val="20"/>
          <w:szCs w:val="20"/>
          <w:u w:val="single"/>
        </w:rPr>
        <w:t>Institutional – freshmen:</w:t>
      </w:r>
    </w:p>
    <w:p w:rsidR="007771F4" w:rsidRPr="00F46102" w:rsidRDefault="00CE61EE" w:rsidP="009660DE">
      <w:pPr>
        <w:shd w:val="clear" w:color="auto" w:fill="FFFFFF"/>
        <w:spacing w:before="100" w:beforeAutospacing="1" w:after="100" w:afterAutospacing="1" w:line="240" w:lineRule="auto"/>
        <w:rPr>
          <w:rFonts w:ascii="Helvetica" w:eastAsia="Times New Roman" w:hAnsi="Helvetica" w:cs="Helvetica"/>
          <w:sz w:val="20"/>
          <w:szCs w:val="20"/>
        </w:rPr>
      </w:pPr>
      <w:r w:rsidRPr="00F46102">
        <w:rPr>
          <w:rFonts w:ascii="Helvetica" w:eastAsia="Times New Roman" w:hAnsi="Helvetica" w:cs="Helvetica"/>
          <w:sz w:val="20"/>
          <w:szCs w:val="20"/>
        </w:rPr>
        <w:t>Founder’s Scholarship, President’s Scholarship, Provost’</w:t>
      </w:r>
      <w:r w:rsidR="00BD460E" w:rsidRPr="00F46102">
        <w:rPr>
          <w:rFonts w:ascii="Helvetica" w:eastAsia="Times New Roman" w:hAnsi="Helvetica" w:cs="Helvetica"/>
          <w:sz w:val="20"/>
          <w:szCs w:val="20"/>
        </w:rPr>
        <w:t>s Scholarship</w:t>
      </w:r>
      <w:r w:rsidRPr="00F46102">
        <w:rPr>
          <w:rFonts w:ascii="Helvetica" w:eastAsia="Times New Roman" w:hAnsi="Helvetica" w:cs="Helvetica"/>
          <w:sz w:val="20"/>
          <w:szCs w:val="20"/>
        </w:rPr>
        <w:t>–</w:t>
      </w:r>
      <w:r w:rsidR="00BD460E" w:rsidRPr="00F46102">
        <w:rPr>
          <w:rFonts w:ascii="Helvetica" w:eastAsia="Times New Roman" w:hAnsi="Helvetica" w:cs="Helvetica"/>
          <w:sz w:val="20"/>
          <w:szCs w:val="20"/>
        </w:rPr>
        <w:t xml:space="preserve"> FSU</w:t>
      </w:r>
      <w:r w:rsidRPr="00F46102">
        <w:rPr>
          <w:rFonts w:ascii="Helvetica" w:eastAsia="Times New Roman" w:hAnsi="Helvetica" w:cs="Helvetica"/>
          <w:sz w:val="20"/>
          <w:szCs w:val="20"/>
        </w:rPr>
        <w:t xml:space="preserve"> cumulative GPA</w:t>
      </w:r>
      <w:r w:rsidR="00736046">
        <w:rPr>
          <w:rFonts w:ascii="Helvetica" w:eastAsia="Times New Roman" w:hAnsi="Helvetica" w:cs="Helvetica"/>
          <w:sz w:val="20"/>
          <w:szCs w:val="20"/>
        </w:rPr>
        <w:t xml:space="preserve"> of</w:t>
      </w:r>
      <w:r w:rsidRPr="00F46102">
        <w:rPr>
          <w:rFonts w:ascii="Helvetica" w:eastAsia="Times New Roman" w:hAnsi="Helvetica" w:cs="Helvetica"/>
          <w:sz w:val="20"/>
          <w:szCs w:val="20"/>
        </w:rPr>
        <w:t xml:space="preserve"> 3.3</w:t>
      </w:r>
    </w:p>
    <w:p w:rsidR="00CE61EE" w:rsidRPr="00F46102" w:rsidRDefault="00BD460E" w:rsidP="009660DE">
      <w:pPr>
        <w:shd w:val="clear" w:color="auto" w:fill="FFFFFF"/>
        <w:spacing w:before="100" w:beforeAutospacing="1" w:after="100" w:afterAutospacing="1" w:line="240" w:lineRule="auto"/>
        <w:rPr>
          <w:rFonts w:ascii="Helvetica" w:eastAsia="Times New Roman" w:hAnsi="Helvetica" w:cs="Helvetica"/>
          <w:sz w:val="20"/>
          <w:szCs w:val="20"/>
          <w:u w:val="single"/>
        </w:rPr>
      </w:pPr>
      <w:r w:rsidRPr="00F46102">
        <w:rPr>
          <w:rFonts w:ascii="Helvetica" w:eastAsia="Times New Roman" w:hAnsi="Helvetica" w:cs="Helvetica"/>
          <w:sz w:val="20"/>
          <w:szCs w:val="20"/>
          <w:u w:val="single"/>
        </w:rPr>
        <w:t xml:space="preserve">Transfers: </w:t>
      </w:r>
    </w:p>
    <w:p w:rsidR="007771F4" w:rsidRPr="00F46102" w:rsidRDefault="00BD460E" w:rsidP="009660DE">
      <w:pPr>
        <w:shd w:val="clear" w:color="auto" w:fill="FFFFFF"/>
        <w:spacing w:before="100" w:beforeAutospacing="1" w:after="100" w:afterAutospacing="1" w:line="240" w:lineRule="auto"/>
        <w:rPr>
          <w:rFonts w:ascii="Helvetica" w:eastAsia="Times New Roman" w:hAnsi="Helvetica" w:cs="Helvetica"/>
          <w:sz w:val="20"/>
          <w:szCs w:val="20"/>
        </w:rPr>
      </w:pPr>
      <w:r w:rsidRPr="00F46102">
        <w:rPr>
          <w:rFonts w:ascii="Helvetica" w:eastAsia="Times New Roman" w:hAnsi="Helvetica" w:cs="Helvetica"/>
          <w:sz w:val="20"/>
          <w:szCs w:val="20"/>
        </w:rPr>
        <w:t>FSU cumulative GPA</w:t>
      </w:r>
    </w:p>
    <w:p w:rsidR="00F46102" w:rsidRDefault="00F46102"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BD460E" w:rsidRPr="001A1A72" w:rsidRDefault="00BD460E" w:rsidP="009660DE">
      <w:pPr>
        <w:shd w:val="clear" w:color="auto" w:fill="FFFFFF"/>
        <w:spacing w:before="100" w:beforeAutospacing="1" w:after="100" w:afterAutospacing="1" w:line="240" w:lineRule="auto"/>
        <w:rPr>
          <w:rFonts w:ascii="Helvetica" w:eastAsia="Times New Roman" w:hAnsi="Helvetica" w:cs="Helvetica"/>
          <w:b/>
          <w:sz w:val="26"/>
          <w:szCs w:val="26"/>
        </w:rPr>
      </w:pPr>
      <w:r w:rsidRPr="001A1A72">
        <w:rPr>
          <w:rFonts w:ascii="Helvetica" w:eastAsia="Times New Roman" w:hAnsi="Helvetica" w:cs="Helvetica"/>
          <w:b/>
          <w:sz w:val="26"/>
          <w:szCs w:val="26"/>
        </w:rPr>
        <w:t>James Madison University:</w:t>
      </w:r>
    </w:p>
    <w:p w:rsidR="00A012AA" w:rsidRPr="001A1A72" w:rsidRDefault="00A012AA" w:rsidP="00A012AA">
      <w:pPr>
        <w:ind w:firstLine="360"/>
        <w:rPr>
          <w:rFonts w:ascii="Helvetica" w:hAnsi="Helvetica" w:cs="Helvetica"/>
          <w:sz w:val="26"/>
          <w:szCs w:val="26"/>
        </w:rPr>
      </w:pPr>
      <w:r w:rsidRPr="001A1A72">
        <w:rPr>
          <w:rFonts w:ascii="Helvetica" w:hAnsi="Helvetica" w:cs="Helvetica"/>
          <w:sz w:val="26"/>
          <w:szCs w:val="26"/>
        </w:rPr>
        <w:t xml:space="preserve">Freshman and transfers </w:t>
      </w:r>
      <w:r w:rsidR="004B4226">
        <w:rPr>
          <w:rFonts w:ascii="Helvetica" w:hAnsi="Helvetica" w:cs="Helvetica"/>
          <w:sz w:val="26"/>
          <w:szCs w:val="26"/>
        </w:rPr>
        <w:t>–</w:t>
      </w:r>
      <w:r w:rsidRPr="001A1A72">
        <w:rPr>
          <w:rFonts w:ascii="Helvetica" w:hAnsi="Helvetica" w:cs="Helvetica"/>
          <w:sz w:val="26"/>
          <w:szCs w:val="26"/>
        </w:rPr>
        <w:t xml:space="preserve"> </w:t>
      </w:r>
      <w:r w:rsidR="004B4226">
        <w:rPr>
          <w:rFonts w:ascii="Helvetica" w:hAnsi="Helvetica" w:cs="Helvetica"/>
          <w:sz w:val="26"/>
          <w:szCs w:val="26"/>
        </w:rPr>
        <w:t xml:space="preserve">renewal </w:t>
      </w:r>
      <w:r w:rsidRPr="001A1A72">
        <w:rPr>
          <w:rFonts w:ascii="Helvetica" w:hAnsi="Helvetica" w:cs="Helvetica"/>
          <w:sz w:val="26"/>
          <w:szCs w:val="26"/>
        </w:rPr>
        <w:t>based on JMU GPA</w:t>
      </w:r>
    </w:p>
    <w:p w:rsidR="00A012AA" w:rsidRPr="001A1A72" w:rsidRDefault="00A012AA" w:rsidP="00A012AA">
      <w:pPr>
        <w:ind w:firstLine="360"/>
        <w:rPr>
          <w:rFonts w:ascii="Helvetica" w:hAnsi="Helvetica" w:cs="Helvetica"/>
          <w:sz w:val="26"/>
          <w:szCs w:val="26"/>
        </w:rPr>
      </w:pPr>
      <w:r w:rsidRPr="001A1A72">
        <w:rPr>
          <w:rFonts w:ascii="Helvetica" w:hAnsi="Helvetica" w:cs="Helvetica"/>
          <w:sz w:val="26"/>
          <w:szCs w:val="26"/>
        </w:rPr>
        <w:t xml:space="preserve">Transfer scholarships </w:t>
      </w:r>
      <w:r w:rsidR="004B4226">
        <w:rPr>
          <w:rFonts w:ascii="Helvetica" w:hAnsi="Helvetica" w:cs="Helvetica"/>
          <w:sz w:val="26"/>
          <w:szCs w:val="26"/>
        </w:rPr>
        <w:t>–</w:t>
      </w:r>
      <w:r w:rsidRPr="001A1A72">
        <w:rPr>
          <w:rFonts w:ascii="Helvetica" w:hAnsi="Helvetica" w:cs="Helvetica"/>
          <w:sz w:val="26"/>
          <w:szCs w:val="26"/>
        </w:rPr>
        <w:t xml:space="preserve"> </w:t>
      </w:r>
      <w:r w:rsidR="004B4226">
        <w:rPr>
          <w:rFonts w:ascii="Helvetica" w:hAnsi="Helvetica" w:cs="Helvetica"/>
          <w:sz w:val="26"/>
          <w:szCs w:val="26"/>
        </w:rPr>
        <w:t xml:space="preserve">renewal </w:t>
      </w:r>
      <w:r w:rsidRPr="001A1A72">
        <w:rPr>
          <w:rFonts w:ascii="Helvetica" w:hAnsi="Helvetica" w:cs="Helvetica"/>
          <w:sz w:val="26"/>
          <w:szCs w:val="26"/>
        </w:rPr>
        <w:t>based on cumulative GPA</w:t>
      </w:r>
    </w:p>
    <w:p w:rsidR="00F46102" w:rsidRPr="00A012AA" w:rsidRDefault="00F46102" w:rsidP="009660DE">
      <w:pPr>
        <w:shd w:val="clear" w:color="auto" w:fill="FFFFFF"/>
        <w:spacing w:before="100" w:beforeAutospacing="1" w:after="100" w:afterAutospacing="1" w:line="240" w:lineRule="auto"/>
        <w:rPr>
          <w:rFonts w:ascii="Helvetica" w:eastAsia="Times New Roman" w:hAnsi="Helvetica" w:cs="Helvetica"/>
          <w:b/>
          <w:sz w:val="10"/>
          <w:szCs w:val="10"/>
        </w:rPr>
      </w:pPr>
    </w:p>
    <w:p w:rsidR="00BD460E" w:rsidRPr="00A012AA" w:rsidRDefault="00BD460E" w:rsidP="00BD460E">
      <w:pPr>
        <w:shd w:val="clear" w:color="auto" w:fill="FFFFFF"/>
        <w:spacing w:before="100" w:beforeAutospacing="1" w:after="100" w:afterAutospacing="1" w:line="240" w:lineRule="auto"/>
        <w:rPr>
          <w:rFonts w:ascii="Helvetica" w:eastAsia="Times New Roman" w:hAnsi="Helvetica" w:cs="Helvetica"/>
          <w:sz w:val="20"/>
          <w:szCs w:val="20"/>
          <w:u w:val="single"/>
        </w:rPr>
      </w:pPr>
      <w:r w:rsidRPr="00A012AA">
        <w:rPr>
          <w:rFonts w:ascii="Helvetica" w:eastAsia="Times New Roman" w:hAnsi="Helvetica" w:cs="Helvetica"/>
          <w:sz w:val="20"/>
          <w:szCs w:val="20"/>
          <w:u w:val="single"/>
        </w:rPr>
        <w:t>Institutional – freshmen:</w:t>
      </w:r>
    </w:p>
    <w:p w:rsidR="007771F4" w:rsidRPr="00A012AA" w:rsidRDefault="00A012AA" w:rsidP="009660DE">
      <w:pPr>
        <w:shd w:val="clear" w:color="auto" w:fill="FFFFFF"/>
        <w:spacing w:before="100" w:beforeAutospacing="1" w:after="100" w:afterAutospacing="1" w:line="240" w:lineRule="auto"/>
        <w:rPr>
          <w:rFonts w:ascii="Helvetica" w:eastAsia="Times New Roman" w:hAnsi="Helvetica" w:cs="Helvetica"/>
          <w:sz w:val="20"/>
          <w:szCs w:val="20"/>
        </w:rPr>
      </w:pPr>
      <w:r>
        <w:rPr>
          <w:rFonts w:ascii="Helvetica" w:eastAsia="Times New Roman" w:hAnsi="Helvetica" w:cs="Helvetica"/>
          <w:sz w:val="20"/>
          <w:szCs w:val="20"/>
        </w:rPr>
        <w:t xml:space="preserve">Thomas </w:t>
      </w:r>
      <w:r w:rsidR="00BD460E" w:rsidRPr="00A012AA">
        <w:rPr>
          <w:rFonts w:ascii="Helvetica" w:eastAsia="Times New Roman" w:hAnsi="Helvetica" w:cs="Helvetica"/>
          <w:sz w:val="20"/>
          <w:szCs w:val="20"/>
        </w:rPr>
        <w:t>Dingledine</w:t>
      </w:r>
      <w:r w:rsidR="00596D5D" w:rsidRPr="00A012AA">
        <w:rPr>
          <w:rFonts w:ascii="Helvetica" w:eastAsia="Times New Roman" w:hAnsi="Helvetica" w:cs="Helvetica"/>
          <w:sz w:val="20"/>
          <w:szCs w:val="20"/>
        </w:rPr>
        <w:t xml:space="preserve"> – “minimum 3.25 GPA” maintained each year</w:t>
      </w:r>
    </w:p>
    <w:p w:rsidR="00596D5D" w:rsidRPr="00A012AA" w:rsidRDefault="00596D5D" w:rsidP="009660DE">
      <w:pPr>
        <w:shd w:val="clear" w:color="auto" w:fill="FFFFFF"/>
        <w:spacing w:before="100" w:beforeAutospacing="1" w:after="100" w:afterAutospacing="1" w:line="240" w:lineRule="auto"/>
        <w:rPr>
          <w:rFonts w:ascii="Helvetica" w:eastAsia="Times New Roman" w:hAnsi="Helvetica" w:cs="Helvetica"/>
          <w:sz w:val="20"/>
          <w:szCs w:val="20"/>
        </w:rPr>
      </w:pPr>
      <w:r w:rsidRPr="00A012AA">
        <w:rPr>
          <w:rFonts w:ascii="Helvetica" w:eastAsia="Times New Roman" w:hAnsi="Helvetica" w:cs="Helvetica"/>
          <w:sz w:val="20"/>
          <w:szCs w:val="20"/>
        </w:rPr>
        <w:t>Madison Award for Academic Excellence – 3.0 cumulative JMU GPA</w:t>
      </w:r>
    </w:p>
    <w:p w:rsidR="00596D5D" w:rsidRPr="00A012AA" w:rsidRDefault="00596D5D" w:rsidP="009660DE">
      <w:pPr>
        <w:shd w:val="clear" w:color="auto" w:fill="FFFFFF"/>
        <w:spacing w:before="100" w:beforeAutospacing="1" w:after="100" w:afterAutospacing="1" w:line="240" w:lineRule="auto"/>
        <w:rPr>
          <w:rFonts w:ascii="Helvetica" w:eastAsia="Times New Roman" w:hAnsi="Helvetica" w:cs="Helvetica"/>
          <w:sz w:val="20"/>
          <w:szCs w:val="20"/>
          <w:u w:val="single"/>
        </w:rPr>
      </w:pPr>
      <w:r w:rsidRPr="00A012AA">
        <w:rPr>
          <w:rFonts w:ascii="Helvetica" w:eastAsia="Times New Roman" w:hAnsi="Helvetica" w:cs="Helvetica"/>
          <w:sz w:val="20"/>
          <w:szCs w:val="20"/>
          <w:u w:val="single"/>
        </w:rPr>
        <w:t>Transfers:</w:t>
      </w:r>
    </w:p>
    <w:p w:rsidR="00DB6A19" w:rsidRPr="00A012AA" w:rsidRDefault="00A012AA" w:rsidP="009660DE">
      <w:pPr>
        <w:shd w:val="clear" w:color="auto" w:fill="FFFFFF"/>
        <w:spacing w:before="100" w:beforeAutospacing="1" w:after="100" w:afterAutospacing="1" w:line="240" w:lineRule="auto"/>
        <w:rPr>
          <w:rFonts w:ascii="Helvetica" w:eastAsia="Times New Roman" w:hAnsi="Helvetica" w:cs="Helvetica"/>
          <w:sz w:val="20"/>
          <w:szCs w:val="20"/>
        </w:rPr>
      </w:pPr>
      <w:r w:rsidRPr="00A012AA">
        <w:rPr>
          <w:rFonts w:ascii="Helvetica" w:eastAsia="Times New Roman" w:hAnsi="Helvetica" w:cs="Helvetica"/>
          <w:sz w:val="20"/>
          <w:szCs w:val="20"/>
        </w:rPr>
        <w:t>Centennial Scholars – 3.0 Cumulative GPA</w:t>
      </w:r>
    </w:p>
    <w:p w:rsidR="00A012AA" w:rsidRPr="00F46102" w:rsidRDefault="00A012AA" w:rsidP="009660DE">
      <w:pPr>
        <w:shd w:val="clear" w:color="auto" w:fill="FFFFFF"/>
        <w:spacing w:before="100" w:beforeAutospacing="1" w:after="100" w:afterAutospacing="1" w:line="240" w:lineRule="auto"/>
        <w:rPr>
          <w:rFonts w:ascii="Helvetica" w:eastAsia="Times New Roman" w:hAnsi="Helvetica" w:cs="Helvetica"/>
          <w:b/>
          <w:sz w:val="24"/>
          <w:szCs w:val="24"/>
        </w:rPr>
      </w:pPr>
    </w:p>
    <w:p w:rsidR="00DB6A19" w:rsidRPr="001A1A72" w:rsidRDefault="00DB6A19" w:rsidP="009660DE">
      <w:pPr>
        <w:shd w:val="clear" w:color="auto" w:fill="FFFFFF"/>
        <w:spacing w:before="100" w:beforeAutospacing="1" w:after="100" w:afterAutospacing="1" w:line="240" w:lineRule="auto"/>
        <w:rPr>
          <w:rFonts w:ascii="Helvetica" w:eastAsia="Times New Roman" w:hAnsi="Helvetica" w:cs="Helvetica"/>
          <w:b/>
          <w:sz w:val="26"/>
          <w:szCs w:val="26"/>
        </w:rPr>
      </w:pPr>
      <w:r w:rsidRPr="001A1A72">
        <w:rPr>
          <w:rFonts w:ascii="Helvetica" w:eastAsia="Times New Roman" w:hAnsi="Helvetica" w:cs="Helvetica"/>
          <w:b/>
          <w:sz w:val="26"/>
          <w:szCs w:val="26"/>
        </w:rPr>
        <w:t>Marshall University</w:t>
      </w:r>
      <w:r w:rsidR="001A1A72" w:rsidRPr="001A1A72">
        <w:rPr>
          <w:rFonts w:ascii="Helvetica" w:eastAsia="Times New Roman" w:hAnsi="Helvetica" w:cs="Helvetica"/>
          <w:b/>
          <w:sz w:val="26"/>
          <w:szCs w:val="26"/>
        </w:rPr>
        <w:t>:</w:t>
      </w:r>
    </w:p>
    <w:p w:rsidR="00A012AA" w:rsidRPr="001A1A72" w:rsidRDefault="00A012AA" w:rsidP="00A012AA">
      <w:pPr>
        <w:ind w:firstLine="360"/>
        <w:rPr>
          <w:rFonts w:ascii="Helvetica" w:hAnsi="Helvetica" w:cs="Helvetica"/>
          <w:sz w:val="26"/>
          <w:szCs w:val="26"/>
        </w:rPr>
      </w:pPr>
      <w:r w:rsidRPr="001A1A72">
        <w:rPr>
          <w:rFonts w:ascii="Helvetica" w:hAnsi="Helvetica" w:cs="Helvetica"/>
          <w:sz w:val="26"/>
          <w:szCs w:val="26"/>
        </w:rPr>
        <w:t>Overall</w:t>
      </w:r>
      <w:r w:rsidR="004B4226">
        <w:rPr>
          <w:rFonts w:ascii="Helvetica" w:hAnsi="Helvetica" w:cs="Helvetica"/>
          <w:sz w:val="26"/>
          <w:szCs w:val="26"/>
        </w:rPr>
        <w:t xml:space="preserve"> renewal</w:t>
      </w:r>
      <w:r w:rsidRPr="001A1A72">
        <w:rPr>
          <w:rFonts w:ascii="Helvetica" w:hAnsi="Helvetica" w:cs="Helvetica"/>
          <w:sz w:val="26"/>
          <w:szCs w:val="26"/>
        </w:rPr>
        <w:t xml:space="preserve"> based on cumulative GPA</w:t>
      </w:r>
    </w:p>
    <w:p w:rsidR="00A012AA" w:rsidRPr="00A012AA" w:rsidRDefault="00A012AA" w:rsidP="00A012AA">
      <w:pPr>
        <w:ind w:firstLine="360"/>
        <w:rPr>
          <w:rFonts w:ascii="Helvetica" w:hAnsi="Helvetica" w:cs="Helvetica"/>
          <w:sz w:val="26"/>
          <w:szCs w:val="26"/>
        </w:rPr>
      </w:pPr>
    </w:p>
    <w:p w:rsidR="00DB6A19" w:rsidRPr="00A012AA" w:rsidRDefault="00DB6A19" w:rsidP="009660DE">
      <w:pPr>
        <w:shd w:val="clear" w:color="auto" w:fill="FFFFFF"/>
        <w:spacing w:before="100" w:beforeAutospacing="1" w:after="100" w:afterAutospacing="1" w:line="240" w:lineRule="auto"/>
        <w:rPr>
          <w:rFonts w:ascii="Helvetica" w:eastAsia="Times New Roman" w:hAnsi="Helvetica" w:cs="Helvetica"/>
          <w:sz w:val="20"/>
          <w:szCs w:val="20"/>
          <w:u w:val="single"/>
        </w:rPr>
      </w:pPr>
      <w:r w:rsidRPr="00A012AA">
        <w:rPr>
          <w:rFonts w:ascii="Helvetica" w:eastAsia="Times New Roman" w:hAnsi="Helvetica" w:cs="Helvetica"/>
          <w:sz w:val="20"/>
          <w:szCs w:val="20"/>
          <w:u w:val="single"/>
        </w:rPr>
        <w:t xml:space="preserve">Institutional – freshmen: </w:t>
      </w:r>
    </w:p>
    <w:p w:rsidR="00DB6A19" w:rsidRPr="00A012AA" w:rsidRDefault="00DB6A19" w:rsidP="009660DE">
      <w:pPr>
        <w:shd w:val="clear" w:color="auto" w:fill="FFFFFF"/>
        <w:spacing w:before="100" w:beforeAutospacing="1" w:after="100" w:afterAutospacing="1" w:line="240" w:lineRule="auto"/>
        <w:rPr>
          <w:rFonts w:ascii="Helvetica" w:eastAsia="Times New Roman" w:hAnsi="Helvetica" w:cs="Helvetica"/>
          <w:sz w:val="20"/>
          <w:szCs w:val="20"/>
        </w:rPr>
      </w:pPr>
      <w:r w:rsidRPr="00A012AA">
        <w:rPr>
          <w:rFonts w:ascii="Helvetica" w:eastAsia="Times New Roman" w:hAnsi="Helvetica" w:cs="Helvetica"/>
          <w:sz w:val="20"/>
          <w:szCs w:val="20"/>
        </w:rPr>
        <w:t xml:space="preserve">Honors College – maintain overall GPA </w:t>
      </w:r>
      <w:r w:rsidR="00736046">
        <w:rPr>
          <w:rFonts w:ascii="Helvetica" w:eastAsia="Times New Roman" w:hAnsi="Helvetica" w:cs="Helvetica"/>
          <w:sz w:val="20"/>
          <w:szCs w:val="20"/>
        </w:rPr>
        <w:t>of 3.3</w:t>
      </w:r>
    </w:p>
    <w:p w:rsidR="00DB6A19" w:rsidRPr="00A012AA" w:rsidRDefault="009A1080" w:rsidP="009660DE">
      <w:pPr>
        <w:shd w:val="clear" w:color="auto" w:fill="FFFFFF"/>
        <w:spacing w:before="100" w:beforeAutospacing="1" w:after="100" w:afterAutospacing="1" w:line="240" w:lineRule="auto"/>
        <w:rPr>
          <w:rFonts w:ascii="Helvetica" w:eastAsia="Times New Roman" w:hAnsi="Helvetica" w:cs="Helvetica"/>
          <w:sz w:val="20"/>
          <w:szCs w:val="20"/>
          <w:u w:val="single"/>
        </w:rPr>
      </w:pPr>
      <w:r w:rsidRPr="00A012AA">
        <w:rPr>
          <w:rFonts w:ascii="Helvetica" w:eastAsia="Times New Roman" w:hAnsi="Helvetica" w:cs="Helvetica"/>
          <w:sz w:val="20"/>
          <w:szCs w:val="20"/>
          <w:u w:val="single"/>
        </w:rPr>
        <w:t xml:space="preserve">Transfers: </w:t>
      </w:r>
    </w:p>
    <w:p w:rsidR="009A1080" w:rsidRPr="00A012AA" w:rsidRDefault="009A1080" w:rsidP="009660DE">
      <w:pPr>
        <w:shd w:val="clear" w:color="auto" w:fill="FFFFFF"/>
        <w:spacing w:before="100" w:beforeAutospacing="1" w:after="100" w:afterAutospacing="1" w:line="240" w:lineRule="auto"/>
        <w:rPr>
          <w:rFonts w:ascii="Helvetica" w:eastAsia="Times New Roman" w:hAnsi="Helvetica" w:cs="Helvetica"/>
          <w:sz w:val="20"/>
          <w:szCs w:val="20"/>
        </w:rPr>
      </w:pPr>
      <w:r w:rsidRPr="00A012AA">
        <w:rPr>
          <w:rFonts w:ascii="Helvetica" w:eastAsia="Times New Roman" w:hAnsi="Helvetica" w:cs="Helvetica"/>
          <w:sz w:val="20"/>
          <w:szCs w:val="20"/>
        </w:rPr>
        <w:t>Transfer Student Scholarship – maintain overall GPA of 3.0</w:t>
      </w:r>
    </w:p>
    <w:p w:rsidR="00CE61EE" w:rsidRDefault="00CE61EE"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EA2A8F" w:rsidRDefault="00EA2A8F"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EA2A8F" w:rsidRPr="001A1A72" w:rsidRDefault="00EA2A8F" w:rsidP="009660DE">
      <w:pPr>
        <w:shd w:val="clear" w:color="auto" w:fill="FFFFFF"/>
        <w:spacing w:before="100" w:beforeAutospacing="1" w:after="100" w:afterAutospacing="1" w:line="240" w:lineRule="auto"/>
        <w:rPr>
          <w:rFonts w:ascii="Helvetica" w:eastAsia="Times New Roman" w:hAnsi="Helvetica" w:cs="Helvetica"/>
          <w:sz w:val="26"/>
          <w:szCs w:val="26"/>
        </w:rPr>
      </w:pPr>
    </w:p>
    <w:p w:rsidR="009A1080" w:rsidRPr="001A1A72" w:rsidRDefault="009A1080" w:rsidP="009660DE">
      <w:pPr>
        <w:shd w:val="clear" w:color="auto" w:fill="FFFFFF"/>
        <w:spacing w:before="100" w:beforeAutospacing="1" w:after="100" w:afterAutospacing="1" w:line="240" w:lineRule="auto"/>
        <w:rPr>
          <w:rFonts w:ascii="Helvetica" w:eastAsia="Times New Roman" w:hAnsi="Helvetica" w:cs="Helvetica"/>
          <w:b/>
          <w:sz w:val="26"/>
          <w:szCs w:val="26"/>
        </w:rPr>
      </w:pPr>
      <w:r w:rsidRPr="001A1A72">
        <w:rPr>
          <w:rFonts w:ascii="Helvetica" w:eastAsia="Times New Roman" w:hAnsi="Helvetica" w:cs="Helvetica"/>
          <w:b/>
          <w:sz w:val="26"/>
          <w:szCs w:val="26"/>
        </w:rPr>
        <w:t>Southern Illinois University-Edwardsville:</w:t>
      </w:r>
    </w:p>
    <w:p w:rsidR="00025A9D" w:rsidRPr="001A1A72" w:rsidRDefault="00025A9D" w:rsidP="00025A9D">
      <w:pPr>
        <w:ind w:firstLine="360"/>
        <w:rPr>
          <w:rFonts w:ascii="Helvetica" w:hAnsi="Helvetica" w:cs="Helvetica"/>
          <w:sz w:val="26"/>
          <w:szCs w:val="26"/>
        </w:rPr>
      </w:pPr>
      <w:r w:rsidRPr="001A1A72">
        <w:rPr>
          <w:rFonts w:ascii="Helvetica" w:hAnsi="Helvetica" w:cs="Helvetica"/>
          <w:sz w:val="26"/>
          <w:szCs w:val="26"/>
        </w:rPr>
        <w:t>Overall</w:t>
      </w:r>
      <w:r w:rsidR="004B4226">
        <w:rPr>
          <w:rFonts w:ascii="Helvetica" w:hAnsi="Helvetica" w:cs="Helvetica"/>
          <w:sz w:val="26"/>
          <w:szCs w:val="26"/>
        </w:rPr>
        <w:t xml:space="preserve"> renewal</w:t>
      </w:r>
      <w:r w:rsidRPr="001A1A72">
        <w:rPr>
          <w:rFonts w:ascii="Helvetica" w:hAnsi="Helvetica" w:cs="Helvetica"/>
          <w:sz w:val="26"/>
          <w:szCs w:val="26"/>
        </w:rPr>
        <w:t xml:space="preserve"> based on cumulative GPA</w:t>
      </w:r>
    </w:p>
    <w:p w:rsidR="000337A8" w:rsidRDefault="000337A8" w:rsidP="00025A9D">
      <w:pPr>
        <w:ind w:firstLine="360"/>
        <w:rPr>
          <w:rFonts w:ascii="Helvetica" w:hAnsi="Helvetica" w:cs="Helvetica"/>
          <w:sz w:val="26"/>
          <w:szCs w:val="26"/>
        </w:rPr>
      </w:pPr>
    </w:p>
    <w:p w:rsidR="009A1080" w:rsidRPr="000337A8" w:rsidRDefault="009A1080" w:rsidP="009660DE">
      <w:pPr>
        <w:shd w:val="clear" w:color="auto" w:fill="FFFFFF"/>
        <w:spacing w:before="100" w:beforeAutospacing="1" w:after="100" w:afterAutospacing="1" w:line="240" w:lineRule="auto"/>
        <w:rPr>
          <w:rFonts w:ascii="Helvetica" w:eastAsia="Times New Roman" w:hAnsi="Helvetica" w:cs="Helvetica"/>
          <w:sz w:val="20"/>
          <w:szCs w:val="20"/>
          <w:u w:val="single"/>
        </w:rPr>
      </w:pPr>
      <w:r w:rsidRPr="000337A8">
        <w:rPr>
          <w:rFonts w:ascii="Helvetica" w:eastAsia="Times New Roman" w:hAnsi="Helvetica" w:cs="Helvetica"/>
          <w:sz w:val="20"/>
          <w:szCs w:val="20"/>
          <w:u w:val="single"/>
        </w:rPr>
        <w:t xml:space="preserve">Institutional-freshman: </w:t>
      </w:r>
    </w:p>
    <w:p w:rsidR="00EA2A8F" w:rsidRPr="00025A9D" w:rsidRDefault="00EA2A8F" w:rsidP="009660DE">
      <w:pPr>
        <w:shd w:val="clear" w:color="auto" w:fill="FFFFFF"/>
        <w:spacing w:before="100" w:beforeAutospacing="1" w:after="100" w:afterAutospacing="1" w:line="240" w:lineRule="auto"/>
        <w:rPr>
          <w:rFonts w:ascii="Helvetica" w:eastAsia="Times New Roman" w:hAnsi="Helvetica" w:cs="Helvetica"/>
          <w:sz w:val="20"/>
          <w:szCs w:val="20"/>
        </w:rPr>
      </w:pPr>
      <w:r w:rsidRPr="00025A9D">
        <w:rPr>
          <w:rFonts w:ascii="Helvetica" w:eastAsia="Times New Roman" w:hAnsi="Helvetica" w:cs="Helvetica"/>
          <w:sz w:val="20"/>
          <w:szCs w:val="20"/>
        </w:rPr>
        <w:t>Provost Scholars: 3.2 Cumulative GPA</w:t>
      </w:r>
    </w:p>
    <w:p w:rsidR="00EA2A8F" w:rsidRPr="00025A9D" w:rsidRDefault="00EA2A8F" w:rsidP="009660DE">
      <w:pPr>
        <w:shd w:val="clear" w:color="auto" w:fill="FFFFFF"/>
        <w:spacing w:before="100" w:beforeAutospacing="1" w:after="100" w:afterAutospacing="1" w:line="240" w:lineRule="auto"/>
        <w:rPr>
          <w:rFonts w:ascii="Helvetica" w:eastAsia="Times New Roman" w:hAnsi="Helvetica" w:cs="Helvetica"/>
          <w:sz w:val="20"/>
          <w:szCs w:val="20"/>
        </w:rPr>
      </w:pPr>
      <w:r w:rsidRPr="00025A9D">
        <w:rPr>
          <w:rFonts w:ascii="Helvetica" w:eastAsia="Times New Roman" w:hAnsi="Helvetica" w:cs="Helvetica"/>
          <w:sz w:val="20"/>
          <w:szCs w:val="20"/>
        </w:rPr>
        <w:t>Cougar Pride: 2.9 Cumulative GPA</w:t>
      </w:r>
    </w:p>
    <w:p w:rsidR="00EA2A8F" w:rsidRPr="000337A8" w:rsidRDefault="00EA2A8F" w:rsidP="009660DE">
      <w:pPr>
        <w:shd w:val="clear" w:color="auto" w:fill="FFFFFF"/>
        <w:spacing w:before="100" w:beforeAutospacing="1" w:after="100" w:afterAutospacing="1" w:line="240" w:lineRule="auto"/>
        <w:rPr>
          <w:rFonts w:ascii="Helvetica" w:eastAsia="Times New Roman" w:hAnsi="Helvetica" w:cs="Helvetica"/>
          <w:sz w:val="20"/>
          <w:szCs w:val="20"/>
          <w:u w:val="single"/>
        </w:rPr>
      </w:pPr>
      <w:r w:rsidRPr="000337A8">
        <w:rPr>
          <w:rFonts w:ascii="Helvetica" w:eastAsia="Times New Roman" w:hAnsi="Helvetica" w:cs="Helvetica"/>
          <w:sz w:val="20"/>
          <w:szCs w:val="20"/>
          <w:u w:val="single"/>
        </w:rPr>
        <w:t xml:space="preserve">Transfers: </w:t>
      </w:r>
    </w:p>
    <w:p w:rsidR="00025A9D" w:rsidRPr="00025A9D" w:rsidRDefault="00EA2A8F" w:rsidP="009660DE">
      <w:pPr>
        <w:shd w:val="clear" w:color="auto" w:fill="FFFFFF"/>
        <w:spacing w:before="100" w:beforeAutospacing="1" w:after="100" w:afterAutospacing="1" w:line="240" w:lineRule="auto"/>
        <w:rPr>
          <w:rFonts w:ascii="Helvetica" w:eastAsia="Times New Roman" w:hAnsi="Helvetica" w:cs="Helvetica"/>
          <w:sz w:val="20"/>
          <w:szCs w:val="20"/>
        </w:rPr>
      </w:pPr>
      <w:r w:rsidRPr="00025A9D">
        <w:rPr>
          <w:rFonts w:ascii="Helvetica" w:eastAsia="Times New Roman" w:hAnsi="Helvetica" w:cs="Helvetica"/>
          <w:sz w:val="20"/>
          <w:szCs w:val="20"/>
        </w:rPr>
        <w:t>Phi Theta Kappa – 2.9 Cumulative GPA</w:t>
      </w:r>
    </w:p>
    <w:p w:rsidR="00025A9D" w:rsidRPr="009A1080" w:rsidRDefault="00025A9D"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CE61EE" w:rsidRPr="00F46102" w:rsidRDefault="00EA2A8F" w:rsidP="009660DE">
      <w:pPr>
        <w:shd w:val="clear" w:color="auto" w:fill="FFFFFF"/>
        <w:spacing w:before="100" w:beforeAutospacing="1" w:after="100" w:afterAutospacing="1" w:line="240" w:lineRule="auto"/>
        <w:rPr>
          <w:rFonts w:ascii="Helvetica" w:eastAsia="Times New Roman" w:hAnsi="Helvetica" w:cs="Helvetica"/>
          <w:b/>
          <w:sz w:val="24"/>
          <w:szCs w:val="24"/>
        </w:rPr>
      </w:pPr>
      <w:r w:rsidRPr="00F46102">
        <w:rPr>
          <w:rFonts w:ascii="Helvetica" w:eastAsia="Times New Roman" w:hAnsi="Helvetica" w:cs="Helvetica"/>
          <w:b/>
          <w:sz w:val="24"/>
          <w:szCs w:val="24"/>
        </w:rPr>
        <w:t>Truman State University:</w:t>
      </w:r>
    </w:p>
    <w:p w:rsidR="000337A8" w:rsidRDefault="004B4226" w:rsidP="000337A8">
      <w:pPr>
        <w:shd w:val="clear" w:color="auto" w:fill="FFFFFF"/>
        <w:spacing w:before="100" w:beforeAutospacing="1" w:after="100" w:afterAutospacing="1" w:line="240" w:lineRule="auto"/>
        <w:ind w:firstLine="720"/>
        <w:rPr>
          <w:rFonts w:ascii="Helvetica" w:eastAsia="Times New Roman" w:hAnsi="Helvetica" w:cs="Helvetica"/>
          <w:sz w:val="24"/>
          <w:szCs w:val="24"/>
        </w:rPr>
      </w:pPr>
      <w:r>
        <w:rPr>
          <w:rFonts w:ascii="Helvetica" w:eastAsia="Times New Roman" w:hAnsi="Helvetica" w:cs="Helvetica"/>
          <w:sz w:val="24"/>
          <w:szCs w:val="24"/>
        </w:rPr>
        <w:t>Overall</w:t>
      </w:r>
      <w:r w:rsidR="00EA2A8F">
        <w:rPr>
          <w:rFonts w:ascii="Helvetica" w:eastAsia="Times New Roman" w:hAnsi="Helvetica" w:cs="Helvetica"/>
          <w:sz w:val="24"/>
          <w:szCs w:val="24"/>
        </w:rPr>
        <w:t xml:space="preserve"> renewal based on Truman GPA for </w:t>
      </w:r>
      <w:r w:rsidR="000337A8">
        <w:rPr>
          <w:rFonts w:ascii="Helvetica" w:eastAsia="Times New Roman" w:hAnsi="Helvetica" w:cs="Helvetica"/>
          <w:sz w:val="24"/>
          <w:szCs w:val="24"/>
        </w:rPr>
        <w:t xml:space="preserve">new freshman and transfers. </w:t>
      </w:r>
    </w:p>
    <w:p w:rsidR="000337A8" w:rsidRPr="000337A8" w:rsidRDefault="000337A8" w:rsidP="000337A8">
      <w:pPr>
        <w:ind w:firstLine="720"/>
        <w:rPr>
          <w:rFonts w:ascii="Helvetica" w:hAnsi="Helvetica" w:cs="Helvetica"/>
          <w:sz w:val="20"/>
          <w:szCs w:val="20"/>
        </w:rPr>
      </w:pPr>
      <w:r w:rsidRPr="000337A8">
        <w:rPr>
          <w:rFonts w:ascii="Helvetica" w:eastAsia="Times New Roman" w:hAnsi="Helvetica" w:cs="Helvetica"/>
          <w:sz w:val="20"/>
          <w:szCs w:val="20"/>
        </w:rPr>
        <w:t>International scholarships:</w:t>
      </w:r>
      <w:r w:rsidRPr="000337A8">
        <w:rPr>
          <w:rFonts w:ascii="Helvetica" w:hAnsi="Helvetica" w:cs="Helvetica"/>
          <w:sz w:val="20"/>
          <w:szCs w:val="20"/>
        </w:rPr>
        <w:t xml:space="preserve"> “Students earning a cumulative GPA of 3.25 or above while completing at least 24 hours of credit per academic year at Truman may renew all academic scholarship(s) by completing scholarship renewal service. Renewal of scholarships for students earning a cumulative Truman GPA below 3.25 is subject to available funding. “</w:t>
      </w:r>
    </w:p>
    <w:p w:rsidR="00025A9D" w:rsidRDefault="00025A9D"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EA2A8F" w:rsidRPr="00F46102" w:rsidRDefault="001A1A72" w:rsidP="009660DE">
      <w:pPr>
        <w:shd w:val="clear" w:color="auto" w:fill="FFFFFF"/>
        <w:spacing w:before="100" w:beforeAutospacing="1" w:after="100" w:afterAutospacing="1" w:line="240" w:lineRule="auto"/>
        <w:rPr>
          <w:rFonts w:ascii="Helvetica" w:eastAsia="Times New Roman" w:hAnsi="Helvetica" w:cs="Helvetica"/>
          <w:b/>
          <w:sz w:val="24"/>
          <w:szCs w:val="24"/>
        </w:rPr>
      </w:pPr>
      <w:r>
        <w:rPr>
          <w:rFonts w:ascii="Helvetica" w:eastAsia="Times New Roman" w:hAnsi="Helvetica" w:cs="Helvetica"/>
          <w:b/>
          <w:sz w:val="24"/>
          <w:szCs w:val="24"/>
        </w:rPr>
        <w:t xml:space="preserve">University of </w:t>
      </w:r>
      <w:r w:rsidR="00EA2A8F" w:rsidRPr="00F46102">
        <w:rPr>
          <w:rFonts w:ascii="Helvetica" w:eastAsia="Times New Roman" w:hAnsi="Helvetica" w:cs="Helvetica"/>
          <w:b/>
          <w:sz w:val="24"/>
          <w:szCs w:val="24"/>
        </w:rPr>
        <w:t>Mass</w:t>
      </w:r>
      <w:r>
        <w:rPr>
          <w:rFonts w:ascii="Helvetica" w:eastAsia="Times New Roman" w:hAnsi="Helvetica" w:cs="Helvetica"/>
          <w:b/>
          <w:sz w:val="24"/>
          <w:szCs w:val="24"/>
        </w:rPr>
        <w:t>achusetts –</w:t>
      </w:r>
      <w:r w:rsidR="00EA2A8F" w:rsidRPr="00F46102">
        <w:rPr>
          <w:rFonts w:ascii="Helvetica" w:eastAsia="Times New Roman" w:hAnsi="Helvetica" w:cs="Helvetica"/>
          <w:b/>
          <w:sz w:val="24"/>
          <w:szCs w:val="24"/>
        </w:rPr>
        <w:t xml:space="preserve"> Dartmouth</w:t>
      </w:r>
      <w:r>
        <w:rPr>
          <w:rFonts w:ascii="Helvetica" w:eastAsia="Times New Roman" w:hAnsi="Helvetica" w:cs="Helvetica"/>
          <w:b/>
          <w:sz w:val="24"/>
          <w:szCs w:val="24"/>
        </w:rPr>
        <w:t>:</w:t>
      </w:r>
    </w:p>
    <w:p w:rsidR="006E5359" w:rsidRDefault="0088064A" w:rsidP="001A1A72">
      <w:pPr>
        <w:shd w:val="clear" w:color="auto" w:fill="FFFFFF"/>
        <w:spacing w:before="100" w:beforeAutospacing="1" w:after="100" w:afterAutospacing="1" w:line="240" w:lineRule="auto"/>
        <w:ind w:firstLine="720"/>
        <w:rPr>
          <w:rFonts w:ascii="Helvetica" w:eastAsia="Times New Roman" w:hAnsi="Helvetica" w:cs="Helvetica"/>
          <w:sz w:val="24"/>
          <w:szCs w:val="24"/>
        </w:rPr>
      </w:pPr>
      <w:r>
        <w:rPr>
          <w:rFonts w:ascii="Helvetica" w:eastAsia="Times New Roman" w:hAnsi="Helvetica" w:cs="Helvetica"/>
          <w:sz w:val="24"/>
          <w:szCs w:val="24"/>
        </w:rPr>
        <w:t xml:space="preserve">Chancellor’s Merit Scholarship: wording is vague from renewal requirements </w:t>
      </w:r>
    </w:p>
    <w:p w:rsidR="000337A8" w:rsidRDefault="000337A8"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1A1A72" w:rsidRDefault="001A1A72"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EA2A8F" w:rsidRPr="00F46102" w:rsidRDefault="006E5359" w:rsidP="009660DE">
      <w:pPr>
        <w:shd w:val="clear" w:color="auto" w:fill="FFFFFF"/>
        <w:spacing w:before="100" w:beforeAutospacing="1" w:after="100" w:afterAutospacing="1" w:line="240" w:lineRule="auto"/>
        <w:rPr>
          <w:rFonts w:ascii="Helvetica" w:eastAsia="Times New Roman" w:hAnsi="Helvetica" w:cs="Helvetica"/>
          <w:b/>
          <w:sz w:val="24"/>
          <w:szCs w:val="24"/>
        </w:rPr>
      </w:pPr>
      <w:r w:rsidRPr="00F46102">
        <w:rPr>
          <w:rFonts w:ascii="Helvetica" w:eastAsia="Times New Roman" w:hAnsi="Helvetica" w:cs="Helvetica"/>
          <w:b/>
          <w:sz w:val="24"/>
          <w:szCs w:val="24"/>
        </w:rPr>
        <w:t>University of Minnesota-Duluth:</w:t>
      </w:r>
    </w:p>
    <w:p w:rsidR="000337A8" w:rsidRPr="001A1A72" w:rsidRDefault="004B4226" w:rsidP="001A1A72">
      <w:pPr>
        <w:shd w:val="clear" w:color="auto" w:fill="FFFFFF"/>
        <w:spacing w:before="100" w:beforeAutospacing="1" w:after="100" w:afterAutospacing="1" w:line="240" w:lineRule="auto"/>
        <w:ind w:firstLine="720"/>
        <w:rPr>
          <w:rFonts w:ascii="Helvetica" w:eastAsia="Times New Roman" w:hAnsi="Helvetica" w:cs="Helvetica"/>
          <w:sz w:val="24"/>
          <w:szCs w:val="24"/>
        </w:rPr>
      </w:pPr>
      <w:r>
        <w:rPr>
          <w:rFonts w:ascii="Helvetica" w:eastAsia="Times New Roman" w:hAnsi="Helvetica" w:cs="Helvetica"/>
          <w:sz w:val="24"/>
          <w:szCs w:val="24"/>
        </w:rPr>
        <w:t xml:space="preserve">Overall renewal based on </w:t>
      </w:r>
      <w:r w:rsidR="001A1A2E" w:rsidRPr="001A1A2E">
        <w:rPr>
          <w:rFonts w:ascii="Helvetica" w:eastAsia="Times New Roman" w:hAnsi="Helvetica" w:cs="Helvetica"/>
          <w:sz w:val="24"/>
          <w:szCs w:val="24"/>
        </w:rPr>
        <w:t>U</w:t>
      </w:r>
      <w:r w:rsidR="00736046">
        <w:rPr>
          <w:rFonts w:ascii="Helvetica" w:eastAsia="Times New Roman" w:hAnsi="Helvetica" w:cs="Helvetica"/>
          <w:sz w:val="24"/>
          <w:szCs w:val="24"/>
        </w:rPr>
        <w:t xml:space="preserve"> of M </w:t>
      </w:r>
      <w:r w:rsidR="001A1A2E" w:rsidRPr="001A1A2E">
        <w:rPr>
          <w:rFonts w:ascii="Helvetica" w:eastAsia="Times New Roman" w:hAnsi="Helvetica" w:cs="Helvetica"/>
          <w:sz w:val="24"/>
          <w:szCs w:val="24"/>
        </w:rPr>
        <w:t>cumulative GPA</w:t>
      </w:r>
      <w:r w:rsidR="001A1A2E">
        <w:rPr>
          <w:rFonts w:ascii="Helvetica" w:eastAsia="Times New Roman" w:hAnsi="Helvetica" w:cs="Helvetica"/>
          <w:sz w:val="24"/>
          <w:szCs w:val="24"/>
        </w:rPr>
        <w:t xml:space="preserve"> </w:t>
      </w:r>
    </w:p>
    <w:p w:rsidR="000337A8" w:rsidRDefault="000337A8" w:rsidP="009660DE">
      <w:pPr>
        <w:shd w:val="clear" w:color="auto" w:fill="FFFFFF"/>
        <w:spacing w:before="100" w:beforeAutospacing="1" w:after="100" w:afterAutospacing="1" w:line="240" w:lineRule="auto"/>
        <w:rPr>
          <w:rFonts w:ascii="Helvetica" w:eastAsia="Times New Roman" w:hAnsi="Helvetica" w:cs="Helvetica"/>
          <w:b/>
          <w:sz w:val="24"/>
          <w:szCs w:val="24"/>
          <w:u w:val="single"/>
        </w:rPr>
      </w:pPr>
    </w:p>
    <w:p w:rsidR="001A1A72" w:rsidRDefault="001A1A72" w:rsidP="009660DE">
      <w:pPr>
        <w:shd w:val="clear" w:color="auto" w:fill="FFFFFF"/>
        <w:spacing w:before="100" w:beforeAutospacing="1" w:after="100" w:afterAutospacing="1" w:line="240" w:lineRule="auto"/>
        <w:rPr>
          <w:rFonts w:ascii="Helvetica" w:eastAsia="Times New Roman" w:hAnsi="Helvetica" w:cs="Helvetica"/>
          <w:b/>
          <w:sz w:val="24"/>
          <w:szCs w:val="24"/>
          <w:u w:val="single"/>
        </w:rPr>
      </w:pPr>
    </w:p>
    <w:p w:rsidR="006E5359" w:rsidRPr="00F46102" w:rsidRDefault="00B528D9" w:rsidP="009660DE">
      <w:pPr>
        <w:shd w:val="clear" w:color="auto" w:fill="FFFFFF"/>
        <w:spacing w:before="100" w:beforeAutospacing="1" w:after="100" w:afterAutospacing="1" w:line="240" w:lineRule="auto"/>
        <w:rPr>
          <w:rFonts w:ascii="Helvetica" w:eastAsia="Times New Roman" w:hAnsi="Helvetica" w:cs="Helvetica"/>
          <w:sz w:val="24"/>
          <w:szCs w:val="24"/>
        </w:rPr>
      </w:pPr>
      <w:r w:rsidRPr="00F46102">
        <w:rPr>
          <w:rFonts w:ascii="Helvetica" w:eastAsia="Times New Roman" w:hAnsi="Helvetica" w:cs="Helvetica"/>
          <w:b/>
          <w:sz w:val="24"/>
          <w:szCs w:val="24"/>
        </w:rPr>
        <w:t xml:space="preserve">Western Washington University: </w:t>
      </w:r>
    </w:p>
    <w:p w:rsidR="00EA2A8F" w:rsidRDefault="001A1A2E" w:rsidP="00C47FE0">
      <w:pPr>
        <w:shd w:val="clear" w:color="auto" w:fill="FFFFFF"/>
        <w:spacing w:before="100" w:beforeAutospacing="1" w:after="100" w:afterAutospacing="1" w:line="240" w:lineRule="auto"/>
        <w:ind w:firstLine="720"/>
        <w:rPr>
          <w:rFonts w:ascii="Helvetica" w:eastAsia="Times New Roman" w:hAnsi="Helvetica" w:cs="Helvetica"/>
          <w:sz w:val="24"/>
          <w:szCs w:val="24"/>
        </w:rPr>
      </w:pPr>
      <w:r>
        <w:rPr>
          <w:rFonts w:ascii="Helvetica" w:eastAsia="Times New Roman" w:hAnsi="Helvetica" w:cs="Helvetica"/>
          <w:sz w:val="24"/>
          <w:szCs w:val="24"/>
        </w:rPr>
        <w:lastRenderedPageBreak/>
        <w:t xml:space="preserve">Vague information online, </w:t>
      </w:r>
      <w:r w:rsidR="004B4226">
        <w:rPr>
          <w:rFonts w:ascii="Helvetica" w:eastAsia="Times New Roman" w:hAnsi="Helvetica" w:cs="Helvetica"/>
          <w:sz w:val="24"/>
          <w:szCs w:val="24"/>
        </w:rPr>
        <w:t xml:space="preserve">renewal based on </w:t>
      </w:r>
      <w:r>
        <w:rPr>
          <w:rFonts w:ascii="Helvetica" w:eastAsia="Times New Roman" w:hAnsi="Helvetica" w:cs="Helvetica"/>
          <w:sz w:val="24"/>
          <w:szCs w:val="24"/>
        </w:rPr>
        <w:t>cumulative GPA</w:t>
      </w:r>
    </w:p>
    <w:p w:rsidR="00EA2A8F" w:rsidRDefault="00EA2A8F"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1A1A72" w:rsidRPr="00F46102" w:rsidRDefault="001A1A72"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B528D9" w:rsidRDefault="001D28A5" w:rsidP="009660DE">
      <w:pPr>
        <w:shd w:val="clear" w:color="auto" w:fill="FFFFFF"/>
        <w:spacing w:before="100" w:beforeAutospacing="1" w:after="100" w:afterAutospacing="1" w:line="240" w:lineRule="auto"/>
        <w:rPr>
          <w:rFonts w:ascii="Helvetica" w:eastAsia="Times New Roman" w:hAnsi="Helvetica" w:cs="Helvetica"/>
          <w:b/>
          <w:sz w:val="24"/>
          <w:szCs w:val="24"/>
        </w:rPr>
      </w:pPr>
      <w:r w:rsidRPr="00F46102">
        <w:rPr>
          <w:rFonts w:ascii="Helvetica" w:eastAsia="Times New Roman" w:hAnsi="Helvetica" w:cs="Helvetica"/>
          <w:b/>
          <w:sz w:val="24"/>
          <w:szCs w:val="24"/>
        </w:rPr>
        <w:t>Wartburg College:</w:t>
      </w:r>
    </w:p>
    <w:p w:rsidR="00C47FE0" w:rsidRPr="00C47FE0" w:rsidRDefault="00C47FE0" w:rsidP="00C47FE0">
      <w:pPr>
        <w:shd w:val="clear" w:color="auto" w:fill="FFFFFF"/>
        <w:spacing w:before="100" w:beforeAutospacing="1" w:after="100" w:afterAutospacing="1" w:line="240" w:lineRule="auto"/>
        <w:ind w:firstLine="720"/>
        <w:rPr>
          <w:rFonts w:ascii="Helvetica" w:eastAsia="Times New Roman" w:hAnsi="Helvetica" w:cs="Helvetica"/>
          <w:sz w:val="24"/>
          <w:szCs w:val="24"/>
        </w:rPr>
      </w:pPr>
      <w:r w:rsidRPr="00C47FE0">
        <w:rPr>
          <w:rFonts w:ascii="Helvetica" w:eastAsia="Times New Roman" w:hAnsi="Helvetica" w:cs="Helvetica"/>
          <w:sz w:val="24"/>
          <w:szCs w:val="24"/>
        </w:rPr>
        <w:t xml:space="preserve">Overall </w:t>
      </w:r>
      <w:r w:rsidR="004B4226">
        <w:rPr>
          <w:rFonts w:ascii="Helvetica" w:eastAsia="Times New Roman" w:hAnsi="Helvetica" w:cs="Helvetica"/>
          <w:sz w:val="24"/>
          <w:szCs w:val="24"/>
        </w:rPr>
        <w:t xml:space="preserve">renewal </w:t>
      </w:r>
      <w:r w:rsidRPr="00C47FE0">
        <w:rPr>
          <w:rFonts w:ascii="Helvetica" w:eastAsia="Times New Roman" w:hAnsi="Helvetica" w:cs="Helvetica"/>
          <w:sz w:val="24"/>
          <w:szCs w:val="24"/>
        </w:rPr>
        <w:t>based on cumulative GPA</w:t>
      </w:r>
    </w:p>
    <w:p w:rsidR="00B528D9" w:rsidRPr="00C47FE0" w:rsidRDefault="009A2846" w:rsidP="009660DE">
      <w:pPr>
        <w:shd w:val="clear" w:color="auto" w:fill="FFFFFF"/>
        <w:spacing w:before="100" w:beforeAutospacing="1" w:after="100" w:afterAutospacing="1" w:line="240" w:lineRule="auto"/>
        <w:rPr>
          <w:rFonts w:ascii="Helvetica" w:eastAsia="Times New Roman" w:hAnsi="Helvetica" w:cs="Helvetica"/>
          <w:sz w:val="20"/>
          <w:szCs w:val="20"/>
          <w:u w:val="single"/>
        </w:rPr>
      </w:pPr>
      <w:r w:rsidRPr="00C47FE0">
        <w:rPr>
          <w:rFonts w:ascii="Helvetica" w:eastAsia="Times New Roman" w:hAnsi="Helvetica" w:cs="Helvetica"/>
          <w:sz w:val="20"/>
          <w:szCs w:val="20"/>
          <w:u w:val="single"/>
        </w:rPr>
        <w:t xml:space="preserve">Institutional – freshman: </w:t>
      </w:r>
    </w:p>
    <w:p w:rsidR="009A2846" w:rsidRPr="00C47FE0" w:rsidRDefault="009A2846" w:rsidP="009660DE">
      <w:pPr>
        <w:shd w:val="clear" w:color="auto" w:fill="FFFFFF"/>
        <w:spacing w:before="100" w:beforeAutospacing="1" w:after="100" w:afterAutospacing="1" w:line="240" w:lineRule="auto"/>
        <w:rPr>
          <w:rFonts w:ascii="Helvetica" w:eastAsia="Times New Roman" w:hAnsi="Helvetica" w:cs="Helvetica"/>
          <w:sz w:val="20"/>
          <w:szCs w:val="20"/>
        </w:rPr>
      </w:pPr>
      <w:r w:rsidRPr="00C47FE0">
        <w:rPr>
          <w:rFonts w:ascii="Helvetica" w:eastAsia="Times New Roman" w:hAnsi="Helvetica" w:cs="Helvetica"/>
          <w:sz w:val="20"/>
          <w:szCs w:val="20"/>
        </w:rPr>
        <w:t>Regents and Presidential Scholarships – 2.7 Cumulative GPA</w:t>
      </w:r>
    </w:p>
    <w:p w:rsidR="009A2846" w:rsidRPr="00C47FE0" w:rsidRDefault="009A2846" w:rsidP="009660DE">
      <w:pPr>
        <w:shd w:val="clear" w:color="auto" w:fill="FFFFFF"/>
        <w:spacing w:before="100" w:beforeAutospacing="1" w:after="100" w:afterAutospacing="1" w:line="240" w:lineRule="auto"/>
        <w:rPr>
          <w:rFonts w:ascii="Helvetica" w:eastAsia="Times New Roman" w:hAnsi="Helvetica" w:cs="Helvetica"/>
          <w:sz w:val="20"/>
          <w:szCs w:val="20"/>
          <w:u w:val="single"/>
        </w:rPr>
      </w:pPr>
      <w:r w:rsidRPr="00C47FE0">
        <w:rPr>
          <w:rFonts w:ascii="Helvetica" w:eastAsia="Times New Roman" w:hAnsi="Helvetica" w:cs="Helvetica"/>
          <w:sz w:val="20"/>
          <w:szCs w:val="20"/>
          <w:u w:val="single"/>
        </w:rPr>
        <w:t xml:space="preserve">Transfer Students: </w:t>
      </w:r>
    </w:p>
    <w:p w:rsidR="009A2846" w:rsidRPr="00C47FE0" w:rsidRDefault="009A2846" w:rsidP="009660DE">
      <w:pPr>
        <w:shd w:val="clear" w:color="auto" w:fill="FFFFFF"/>
        <w:spacing w:before="100" w:beforeAutospacing="1" w:after="100" w:afterAutospacing="1" w:line="240" w:lineRule="auto"/>
        <w:rPr>
          <w:rFonts w:ascii="Helvetica" w:eastAsia="Times New Roman" w:hAnsi="Helvetica" w:cs="Helvetica"/>
          <w:sz w:val="20"/>
          <w:szCs w:val="20"/>
        </w:rPr>
      </w:pPr>
      <w:r w:rsidRPr="00C47FE0">
        <w:rPr>
          <w:rFonts w:ascii="Helvetica" w:eastAsia="Times New Roman" w:hAnsi="Helvetica" w:cs="Helvetica"/>
          <w:sz w:val="20"/>
          <w:szCs w:val="20"/>
        </w:rPr>
        <w:t>Phi Theta Kappa – 3.3 Cumulative GPA</w:t>
      </w:r>
    </w:p>
    <w:p w:rsidR="009A2846" w:rsidRPr="00C47FE0" w:rsidRDefault="009A2846" w:rsidP="009660DE">
      <w:pPr>
        <w:shd w:val="clear" w:color="auto" w:fill="FFFFFF"/>
        <w:spacing w:before="100" w:beforeAutospacing="1" w:after="100" w:afterAutospacing="1" w:line="240" w:lineRule="auto"/>
        <w:rPr>
          <w:rFonts w:ascii="Helvetica" w:eastAsia="Times New Roman" w:hAnsi="Helvetica" w:cs="Helvetica"/>
          <w:sz w:val="20"/>
          <w:szCs w:val="20"/>
        </w:rPr>
      </w:pPr>
      <w:r w:rsidRPr="00C47FE0">
        <w:rPr>
          <w:rFonts w:ascii="Helvetica" w:eastAsia="Times New Roman" w:hAnsi="Helvetica" w:cs="Helvetica"/>
          <w:sz w:val="20"/>
          <w:szCs w:val="20"/>
        </w:rPr>
        <w:t xml:space="preserve">Transfer Scholarship – 2.7 </w:t>
      </w:r>
      <w:r w:rsidR="00994A6F">
        <w:rPr>
          <w:rFonts w:ascii="Helvetica" w:eastAsia="Times New Roman" w:hAnsi="Helvetica" w:cs="Helvetica"/>
          <w:sz w:val="20"/>
          <w:szCs w:val="20"/>
        </w:rPr>
        <w:t xml:space="preserve">Cumulative </w:t>
      </w:r>
      <w:r w:rsidRPr="00C47FE0">
        <w:rPr>
          <w:rFonts w:ascii="Helvetica" w:eastAsia="Times New Roman" w:hAnsi="Helvetica" w:cs="Helvetica"/>
          <w:sz w:val="20"/>
          <w:szCs w:val="20"/>
        </w:rPr>
        <w:t>GPA</w:t>
      </w:r>
    </w:p>
    <w:p w:rsidR="009A2846" w:rsidRDefault="009A2846"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736046" w:rsidRPr="00736046" w:rsidRDefault="00736046" w:rsidP="009660DE">
      <w:pPr>
        <w:shd w:val="clear" w:color="auto" w:fill="FFFFFF"/>
        <w:spacing w:before="100" w:beforeAutospacing="1" w:after="100" w:afterAutospacing="1" w:line="240" w:lineRule="auto"/>
        <w:rPr>
          <w:rFonts w:ascii="Helvetica" w:eastAsia="Times New Roman" w:hAnsi="Helvetica" w:cs="Helvetica"/>
          <w:b/>
          <w:sz w:val="24"/>
          <w:szCs w:val="24"/>
        </w:rPr>
      </w:pPr>
      <w:r w:rsidRPr="00736046">
        <w:rPr>
          <w:rFonts w:ascii="Helvetica" w:eastAsia="Times New Roman" w:hAnsi="Helvetica" w:cs="Helvetica"/>
          <w:b/>
          <w:sz w:val="24"/>
          <w:szCs w:val="24"/>
        </w:rPr>
        <w:t>University of Iowa</w:t>
      </w:r>
    </w:p>
    <w:p w:rsidR="00736046" w:rsidRDefault="00736046" w:rsidP="009660DE">
      <w:pPr>
        <w:shd w:val="clear" w:color="auto" w:fill="FFFFFF"/>
        <w:spacing w:before="100" w:beforeAutospacing="1" w:after="100" w:afterAutospacing="1" w:line="240" w:lineRule="auto"/>
        <w:rPr>
          <w:rFonts w:ascii="Helvetica" w:eastAsia="Times New Roman" w:hAnsi="Helvetica" w:cs="Helvetica"/>
          <w:sz w:val="24"/>
          <w:szCs w:val="24"/>
        </w:rPr>
      </w:pPr>
      <w:r>
        <w:rPr>
          <w:rFonts w:ascii="Helvetica" w:eastAsia="Times New Roman" w:hAnsi="Helvetica" w:cs="Helvetica"/>
          <w:sz w:val="24"/>
          <w:szCs w:val="24"/>
        </w:rPr>
        <w:tab/>
        <w:t xml:space="preserve">Overall </w:t>
      </w:r>
      <w:r w:rsidR="004B4226">
        <w:rPr>
          <w:rFonts w:ascii="Helvetica" w:eastAsia="Times New Roman" w:hAnsi="Helvetica" w:cs="Helvetica"/>
          <w:sz w:val="24"/>
          <w:szCs w:val="24"/>
        </w:rPr>
        <w:t xml:space="preserve">renewal </w:t>
      </w:r>
      <w:r>
        <w:rPr>
          <w:rFonts w:ascii="Helvetica" w:eastAsia="Times New Roman" w:hAnsi="Helvetica" w:cs="Helvetica"/>
          <w:sz w:val="24"/>
          <w:szCs w:val="24"/>
        </w:rPr>
        <w:t xml:space="preserve">based on U of I GPA </w:t>
      </w:r>
    </w:p>
    <w:p w:rsidR="00736046" w:rsidRDefault="00736046"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736046" w:rsidRPr="00736046" w:rsidRDefault="00736046" w:rsidP="009660DE">
      <w:pPr>
        <w:shd w:val="clear" w:color="auto" w:fill="FFFFFF"/>
        <w:spacing w:before="100" w:beforeAutospacing="1" w:after="100" w:afterAutospacing="1" w:line="240" w:lineRule="auto"/>
        <w:rPr>
          <w:rFonts w:ascii="Helvetica" w:eastAsia="Times New Roman" w:hAnsi="Helvetica" w:cs="Helvetica"/>
          <w:b/>
          <w:sz w:val="24"/>
          <w:szCs w:val="24"/>
        </w:rPr>
      </w:pPr>
      <w:r w:rsidRPr="00736046">
        <w:rPr>
          <w:rFonts w:ascii="Helvetica" w:eastAsia="Times New Roman" w:hAnsi="Helvetica" w:cs="Helvetica"/>
          <w:b/>
          <w:sz w:val="24"/>
          <w:szCs w:val="24"/>
        </w:rPr>
        <w:t>Iowa State University</w:t>
      </w:r>
    </w:p>
    <w:p w:rsidR="00736046" w:rsidRDefault="00736046" w:rsidP="009660DE">
      <w:pPr>
        <w:shd w:val="clear" w:color="auto" w:fill="FFFFFF"/>
        <w:spacing w:before="100" w:beforeAutospacing="1" w:after="100" w:afterAutospacing="1" w:line="240" w:lineRule="auto"/>
        <w:rPr>
          <w:rFonts w:ascii="Helvetica" w:eastAsia="Times New Roman" w:hAnsi="Helvetica" w:cs="Helvetica"/>
          <w:sz w:val="24"/>
          <w:szCs w:val="24"/>
        </w:rPr>
      </w:pPr>
      <w:r>
        <w:rPr>
          <w:rFonts w:ascii="Helvetica" w:eastAsia="Times New Roman" w:hAnsi="Helvetica" w:cs="Helvetica"/>
          <w:sz w:val="24"/>
          <w:szCs w:val="24"/>
        </w:rPr>
        <w:tab/>
        <w:t xml:space="preserve">Overall </w:t>
      </w:r>
      <w:r w:rsidR="004B4226">
        <w:rPr>
          <w:rFonts w:ascii="Helvetica" w:eastAsia="Times New Roman" w:hAnsi="Helvetica" w:cs="Helvetica"/>
          <w:sz w:val="24"/>
          <w:szCs w:val="24"/>
        </w:rPr>
        <w:t xml:space="preserve">renewal based on </w:t>
      </w:r>
      <w:r>
        <w:rPr>
          <w:rFonts w:ascii="Helvetica" w:eastAsia="Times New Roman" w:hAnsi="Helvetica" w:cs="Helvetica"/>
          <w:sz w:val="24"/>
          <w:szCs w:val="24"/>
        </w:rPr>
        <w:t>cumulative GPA</w:t>
      </w:r>
    </w:p>
    <w:p w:rsidR="00736046" w:rsidRDefault="00736046"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FF3925" w:rsidRDefault="00FF3925"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FF3925" w:rsidRDefault="00FF3925"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FF3925" w:rsidRDefault="00FF3925"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FF3925" w:rsidRDefault="00FF3925"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FF3925" w:rsidRDefault="00FF3925"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FF3925" w:rsidRDefault="00FF3925"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FF3925" w:rsidRDefault="00FF3925"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FF3925" w:rsidRDefault="00FF3925"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FF3925" w:rsidRDefault="00FF3925"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FF3925" w:rsidRDefault="00FF3925"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FF3925" w:rsidRDefault="00FF3925"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736046" w:rsidRPr="00FF3925" w:rsidRDefault="004B4226" w:rsidP="009660DE">
      <w:pPr>
        <w:shd w:val="clear" w:color="auto" w:fill="FFFFFF"/>
        <w:spacing w:before="100" w:beforeAutospacing="1" w:after="100" w:afterAutospacing="1" w:line="240" w:lineRule="auto"/>
        <w:rPr>
          <w:rFonts w:ascii="Helvetica" w:eastAsia="Times New Roman" w:hAnsi="Helvetica" w:cs="Helvetica"/>
          <w:b/>
          <w:sz w:val="24"/>
          <w:szCs w:val="24"/>
          <w:u w:val="single"/>
        </w:rPr>
      </w:pPr>
      <w:r w:rsidRPr="00FF3925">
        <w:rPr>
          <w:rFonts w:ascii="Helvetica" w:eastAsia="Times New Roman" w:hAnsi="Helvetica" w:cs="Helvetica"/>
          <w:b/>
          <w:sz w:val="24"/>
          <w:szCs w:val="24"/>
          <w:u w:val="single"/>
        </w:rPr>
        <w:t xml:space="preserve">Conclusion: </w:t>
      </w:r>
    </w:p>
    <w:p w:rsidR="004B4226" w:rsidRPr="00FF3925" w:rsidRDefault="004B4226" w:rsidP="004B4226">
      <w:pPr>
        <w:ind w:firstLine="720"/>
        <w:rPr>
          <w:rFonts w:ascii="Helvetica" w:hAnsi="Helvetica" w:cs="Helvetica"/>
          <w:b/>
          <w:sz w:val="24"/>
          <w:szCs w:val="24"/>
        </w:rPr>
      </w:pPr>
      <w:r w:rsidRPr="00FF3925">
        <w:rPr>
          <w:rFonts w:ascii="Helvetica" w:hAnsi="Helvetica" w:cs="Helvetica"/>
          <w:b/>
          <w:sz w:val="24"/>
          <w:szCs w:val="24"/>
        </w:rPr>
        <w:t>Institutions that DO NOT consider cumulative GPA in scholarship renewal:</w:t>
      </w:r>
    </w:p>
    <w:p w:rsidR="004B4226" w:rsidRPr="00FF3925" w:rsidRDefault="00FF3925" w:rsidP="00FF3925">
      <w:pPr>
        <w:shd w:val="clear" w:color="auto" w:fill="FFFFFF"/>
        <w:spacing w:before="100" w:beforeAutospacing="1" w:after="100" w:afterAutospacing="1" w:line="240" w:lineRule="auto"/>
        <w:ind w:firstLine="720"/>
        <w:rPr>
          <w:rFonts w:ascii="Helvetica" w:eastAsia="Times New Roman" w:hAnsi="Helvetica" w:cs="Helvetica"/>
          <w:sz w:val="24"/>
          <w:szCs w:val="24"/>
        </w:rPr>
      </w:pPr>
      <w:r w:rsidRPr="00FF3925">
        <w:rPr>
          <w:rFonts w:ascii="Helvetica" w:eastAsia="Times New Roman" w:hAnsi="Helvetica" w:cs="Helvetica"/>
          <w:sz w:val="24"/>
          <w:szCs w:val="24"/>
        </w:rPr>
        <w:t>Ferris State University</w:t>
      </w:r>
    </w:p>
    <w:p w:rsidR="00FF3925" w:rsidRPr="00FF3925" w:rsidRDefault="00FF3925" w:rsidP="00FF3925">
      <w:pPr>
        <w:shd w:val="clear" w:color="auto" w:fill="FFFFFF"/>
        <w:spacing w:before="100" w:beforeAutospacing="1" w:after="100" w:afterAutospacing="1" w:line="240" w:lineRule="auto"/>
        <w:ind w:firstLine="720"/>
        <w:rPr>
          <w:rFonts w:ascii="Helvetica" w:eastAsia="Times New Roman" w:hAnsi="Helvetica" w:cs="Helvetica"/>
          <w:sz w:val="24"/>
          <w:szCs w:val="24"/>
        </w:rPr>
      </w:pPr>
      <w:r w:rsidRPr="00FF3925">
        <w:rPr>
          <w:rFonts w:ascii="Helvetica" w:eastAsia="Times New Roman" w:hAnsi="Helvetica" w:cs="Helvetica"/>
          <w:sz w:val="24"/>
          <w:szCs w:val="24"/>
        </w:rPr>
        <w:t xml:space="preserve">Truman State University </w:t>
      </w:r>
    </w:p>
    <w:p w:rsidR="00FF3925" w:rsidRPr="00FF3925" w:rsidRDefault="00FF3925" w:rsidP="00FF3925">
      <w:pPr>
        <w:shd w:val="clear" w:color="auto" w:fill="FFFFFF"/>
        <w:spacing w:before="100" w:beforeAutospacing="1" w:after="100" w:afterAutospacing="1" w:line="240" w:lineRule="auto"/>
        <w:ind w:firstLine="720"/>
        <w:rPr>
          <w:rFonts w:ascii="Helvetica" w:eastAsia="Times New Roman" w:hAnsi="Helvetica" w:cs="Helvetica"/>
          <w:sz w:val="24"/>
          <w:szCs w:val="24"/>
        </w:rPr>
      </w:pPr>
      <w:r w:rsidRPr="00FF3925">
        <w:rPr>
          <w:rFonts w:ascii="Helvetica" w:eastAsia="Times New Roman" w:hAnsi="Helvetica" w:cs="Helvetica"/>
          <w:sz w:val="24"/>
          <w:szCs w:val="24"/>
        </w:rPr>
        <w:t>University of Minnesota-Duluth</w:t>
      </w:r>
    </w:p>
    <w:p w:rsidR="00FF3925" w:rsidRPr="00FF3925" w:rsidRDefault="00FF3925" w:rsidP="00FF3925">
      <w:pPr>
        <w:shd w:val="clear" w:color="auto" w:fill="FFFFFF"/>
        <w:spacing w:before="100" w:beforeAutospacing="1" w:after="100" w:afterAutospacing="1" w:line="240" w:lineRule="auto"/>
        <w:ind w:firstLine="720"/>
        <w:rPr>
          <w:rFonts w:ascii="Helvetica" w:eastAsia="Times New Roman" w:hAnsi="Helvetica" w:cs="Helvetica"/>
          <w:sz w:val="24"/>
          <w:szCs w:val="24"/>
        </w:rPr>
      </w:pPr>
      <w:r w:rsidRPr="00FF3925">
        <w:rPr>
          <w:rFonts w:ascii="Helvetica" w:eastAsia="Times New Roman" w:hAnsi="Helvetica" w:cs="Helvetica"/>
          <w:sz w:val="24"/>
          <w:szCs w:val="24"/>
        </w:rPr>
        <w:t>University of Iowa</w:t>
      </w:r>
    </w:p>
    <w:p w:rsidR="00FF3925" w:rsidRPr="00FF3925" w:rsidRDefault="00FF3925" w:rsidP="00FF3925">
      <w:pPr>
        <w:shd w:val="clear" w:color="auto" w:fill="FFFFFF"/>
        <w:spacing w:before="100" w:beforeAutospacing="1" w:after="100" w:afterAutospacing="1" w:line="240" w:lineRule="auto"/>
        <w:ind w:left="720"/>
        <w:rPr>
          <w:rFonts w:ascii="Helvetica" w:eastAsia="Times New Roman" w:hAnsi="Helvetica" w:cs="Helvetica"/>
          <w:b/>
          <w:sz w:val="24"/>
          <w:szCs w:val="24"/>
        </w:rPr>
      </w:pPr>
      <w:r w:rsidRPr="00FF3925">
        <w:rPr>
          <w:rFonts w:ascii="Helvetica" w:eastAsia="Times New Roman" w:hAnsi="Helvetica" w:cs="Helvetica"/>
          <w:b/>
          <w:sz w:val="24"/>
          <w:szCs w:val="24"/>
        </w:rPr>
        <w:t xml:space="preserve">Institutions that DO consider cumulative GPA to some degree (freshman, transfers, </w:t>
      </w:r>
      <w:r>
        <w:rPr>
          <w:rFonts w:ascii="Helvetica" w:eastAsia="Times New Roman" w:hAnsi="Helvetica" w:cs="Helvetica"/>
          <w:b/>
          <w:sz w:val="24"/>
          <w:szCs w:val="24"/>
        </w:rPr>
        <w:t>international and minorities</w:t>
      </w:r>
      <w:r w:rsidRPr="00FF3925">
        <w:rPr>
          <w:rFonts w:ascii="Helvetica" w:eastAsia="Times New Roman" w:hAnsi="Helvetica" w:cs="Helvetica"/>
          <w:b/>
          <w:sz w:val="24"/>
          <w:szCs w:val="24"/>
        </w:rPr>
        <w:t>).</w:t>
      </w:r>
    </w:p>
    <w:p w:rsidR="00FF3925" w:rsidRPr="00FF3925" w:rsidRDefault="00FF3925" w:rsidP="00FF3925">
      <w:pPr>
        <w:shd w:val="clear" w:color="auto" w:fill="FFFFFF"/>
        <w:spacing w:before="100" w:beforeAutospacing="1" w:after="100" w:afterAutospacing="1" w:line="240" w:lineRule="auto"/>
        <w:ind w:firstLine="720"/>
        <w:rPr>
          <w:rFonts w:ascii="Helvetica" w:eastAsia="Times New Roman" w:hAnsi="Helvetica" w:cs="Helvetica"/>
          <w:sz w:val="24"/>
          <w:szCs w:val="24"/>
        </w:rPr>
      </w:pPr>
      <w:r w:rsidRPr="00FF3925">
        <w:rPr>
          <w:rFonts w:ascii="Helvetica" w:eastAsia="Times New Roman" w:hAnsi="Helvetica" w:cs="Helvetica"/>
          <w:sz w:val="24"/>
          <w:szCs w:val="24"/>
        </w:rPr>
        <w:t>College of Charleston</w:t>
      </w:r>
    </w:p>
    <w:p w:rsidR="00FF3925" w:rsidRDefault="00FF3925" w:rsidP="00FF3925">
      <w:pPr>
        <w:shd w:val="clear" w:color="auto" w:fill="FFFFFF"/>
        <w:spacing w:before="100" w:beforeAutospacing="1" w:after="100" w:afterAutospacing="1" w:line="240" w:lineRule="auto"/>
        <w:ind w:firstLine="720"/>
        <w:rPr>
          <w:rFonts w:ascii="Helvetica" w:eastAsia="Times New Roman" w:hAnsi="Helvetica" w:cs="Helvetica"/>
          <w:sz w:val="24"/>
          <w:szCs w:val="24"/>
        </w:rPr>
      </w:pPr>
      <w:r w:rsidRPr="00FF3925">
        <w:rPr>
          <w:rFonts w:ascii="Helvetica" w:eastAsia="Times New Roman" w:hAnsi="Helvetica" w:cs="Helvetica"/>
          <w:sz w:val="24"/>
          <w:szCs w:val="24"/>
        </w:rPr>
        <w:t>Eastern Illinois</w:t>
      </w:r>
      <w:r>
        <w:rPr>
          <w:rFonts w:ascii="Helvetica" w:eastAsia="Times New Roman" w:hAnsi="Helvetica" w:cs="Helvetica"/>
          <w:sz w:val="24"/>
          <w:szCs w:val="24"/>
        </w:rPr>
        <w:t xml:space="preserve"> University</w:t>
      </w:r>
    </w:p>
    <w:p w:rsidR="00FF3925" w:rsidRDefault="00FF3925" w:rsidP="00FF3925">
      <w:pPr>
        <w:shd w:val="clear" w:color="auto" w:fill="FFFFFF"/>
        <w:spacing w:before="100" w:beforeAutospacing="1" w:after="100" w:afterAutospacing="1" w:line="240" w:lineRule="auto"/>
        <w:ind w:firstLine="720"/>
        <w:rPr>
          <w:rFonts w:ascii="Helvetica" w:eastAsia="Times New Roman" w:hAnsi="Helvetica" w:cs="Helvetica"/>
          <w:sz w:val="24"/>
          <w:szCs w:val="24"/>
        </w:rPr>
      </w:pPr>
      <w:r>
        <w:rPr>
          <w:rFonts w:ascii="Helvetica" w:eastAsia="Times New Roman" w:hAnsi="Helvetica" w:cs="Helvetica"/>
          <w:sz w:val="24"/>
          <w:szCs w:val="24"/>
        </w:rPr>
        <w:t>James Madison University</w:t>
      </w:r>
    </w:p>
    <w:p w:rsidR="00FF3925" w:rsidRDefault="00FF3925" w:rsidP="00FF3925">
      <w:pPr>
        <w:shd w:val="clear" w:color="auto" w:fill="FFFFFF"/>
        <w:spacing w:before="100" w:beforeAutospacing="1" w:after="100" w:afterAutospacing="1" w:line="240" w:lineRule="auto"/>
        <w:ind w:firstLine="720"/>
        <w:rPr>
          <w:rFonts w:ascii="Helvetica" w:eastAsia="Times New Roman" w:hAnsi="Helvetica" w:cs="Helvetica"/>
          <w:sz w:val="24"/>
          <w:szCs w:val="24"/>
        </w:rPr>
      </w:pPr>
      <w:r>
        <w:rPr>
          <w:rFonts w:ascii="Helvetica" w:eastAsia="Times New Roman" w:hAnsi="Helvetica" w:cs="Helvetica"/>
          <w:sz w:val="24"/>
          <w:szCs w:val="24"/>
        </w:rPr>
        <w:t>Marshall University</w:t>
      </w:r>
    </w:p>
    <w:p w:rsidR="00FF3925" w:rsidRPr="00FF3925" w:rsidRDefault="00FF3925" w:rsidP="00FF3925">
      <w:pPr>
        <w:shd w:val="clear" w:color="auto" w:fill="FFFFFF"/>
        <w:spacing w:before="100" w:beforeAutospacing="1" w:after="100" w:afterAutospacing="1" w:line="240" w:lineRule="auto"/>
        <w:ind w:firstLine="720"/>
        <w:rPr>
          <w:rFonts w:ascii="Helvetica" w:eastAsia="Times New Roman" w:hAnsi="Helvetica" w:cs="Helvetica"/>
          <w:sz w:val="26"/>
          <w:szCs w:val="26"/>
        </w:rPr>
      </w:pPr>
      <w:r w:rsidRPr="00FF3925">
        <w:rPr>
          <w:rFonts w:ascii="Helvetica" w:eastAsia="Times New Roman" w:hAnsi="Helvetica" w:cs="Helvetica"/>
          <w:sz w:val="26"/>
          <w:szCs w:val="26"/>
        </w:rPr>
        <w:t>Southern Illinois University-Edwardsville:</w:t>
      </w:r>
    </w:p>
    <w:p w:rsidR="00FF3925" w:rsidRPr="00FF3925" w:rsidRDefault="00FF3925" w:rsidP="00FF3925">
      <w:pPr>
        <w:shd w:val="clear" w:color="auto" w:fill="FFFFFF"/>
        <w:spacing w:before="100" w:beforeAutospacing="1" w:after="100" w:afterAutospacing="1" w:line="240" w:lineRule="auto"/>
        <w:ind w:firstLine="720"/>
        <w:rPr>
          <w:rFonts w:ascii="Helvetica" w:eastAsia="Times New Roman" w:hAnsi="Helvetica" w:cs="Helvetica"/>
          <w:sz w:val="24"/>
          <w:szCs w:val="24"/>
        </w:rPr>
      </w:pPr>
      <w:r w:rsidRPr="00FF3925">
        <w:rPr>
          <w:rFonts w:ascii="Helvetica" w:eastAsia="Times New Roman" w:hAnsi="Helvetica" w:cs="Helvetica"/>
          <w:sz w:val="24"/>
          <w:szCs w:val="24"/>
        </w:rPr>
        <w:t xml:space="preserve">Western Washington University: </w:t>
      </w:r>
    </w:p>
    <w:p w:rsidR="00FF3925" w:rsidRDefault="00FF3925" w:rsidP="00FF3925">
      <w:pPr>
        <w:shd w:val="clear" w:color="auto" w:fill="FFFFFF"/>
        <w:spacing w:before="100" w:beforeAutospacing="1" w:after="100" w:afterAutospacing="1" w:line="240" w:lineRule="auto"/>
        <w:ind w:firstLine="720"/>
        <w:rPr>
          <w:rFonts w:ascii="Helvetica" w:eastAsia="Times New Roman" w:hAnsi="Helvetica" w:cs="Helvetica"/>
          <w:sz w:val="24"/>
          <w:szCs w:val="24"/>
        </w:rPr>
      </w:pPr>
      <w:r>
        <w:rPr>
          <w:rFonts w:ascii="Helvetica" w:eastAsia="Times New Roman" w:hAnsi="Helvetica" w:cs="Helvetica"/>
          <w:sz w:val="24"/>
          <w:szCs w:val="24"/>
        </w:rPr>
        <w:t>Wartburg</w:t>
      </w:r>
    </w:p>
    <w:p w:rsidR="00FF3925" w:rsidRDefault="00FF3925" w:rsidP="00FF3925">
      <w:pPr>
        <w:shd w:val="clear" w:color="auto" w:fill="FFFFFF"/>
        <w:spacing w:before="100" w:beforeAutospacing="1" w:after="100" w:afterAutospacing="1" w:line="240" w:lineRule="auto"/>
        <w:ind w:firstLine="720"/>
        <w:rPr>
          <w:rFonts w:ascii="Helvetica" w:eastAsia="Times New Roman" w:hAnsi="Helvetica" w:cs="Helvetica"/>
          <w:sz w:val="24"/>
          <w:szCs w:val="24"/>
        </w:rPr>
      </w:pPr>
      <w:r>
        <w:rPr>
          <w:rFonts w:ascii="Helvetica" w:eastAsia="Times New Roman" w:hAnsi="Helvetica" w:cs="Helvetica"/>
          <w:sz w:val="24"/>
          <w:szCs w:val="24"/>
        </w:rPr>
        <w:t>Iowa State University</w:t>
      </w:r>
    </w:p>
    <w:p w:rsidR="003F524E" w:rsidRPr="003F524E" w:rsidRDefault="003F524E" w:rsidP="003F524E">
      <w:pPr>
        <w:shd w:val="clear" w:color="auto" w:fill="FFFFFF"/>
        <w:spacing w:line="240" w:lineRule="auto"/>
        <w:ind w:firstLine="720"/>
        <w:rPr>
          <w:rFonts w:ascii="Calibri" w:eastAsia="Times New Roman" w:hAnsi="Calibri" w:cs="Calibri"/>
          <w:color w:val="222222"/>
        </w:rPr>
      </w:pPr>
      <w:r w:rsidRPr="003F524E">
        <w:rPr>
          <w:rFonts w:ascii="Helvetica" w:eastAsia="Times New Roman" w:hAnsi="Helvetica" w:cs="Helvetica"/>
          <w:color w:val="222222"/>
        </w:rPr>
        <w:t xml:space="preserve">Based on </w:t>
      </w:r>
      <w:r>
        <w:rPr>
          <w:rFonts w:ascii="Helvetica" w:eastAsia="Times New Roman" w:hAnsi="Helvetica" w:cs="Helvetica"/>
          <w:color w:val="222222"/>
        </w:rPr>
        <w:t>the</w:t>
      </w:r>
      <w:r w:rsidRPr="003F524E">
        <w:rPr>
          <w:rFonts w:ascii="Helvetica" w:eastAsia="Times New Roman" w:hAnsi="Helvetica" w:cs="Helvetica"/>
          <w:color w:val="222222"/>
        </w:rPr>
        <w:t xml:space="preserve"> review of schools in Iowa and our peer institution’s scholarship renewal policies, </w:t>
      </w:r>
      <w:r>
        <w:rPr>
          <w:rFonts w:ascii="Helvetica" w:eastAsia="Times New Roman" w:hAnsi="Helvetica" w:cs="Helvetica"/>
          <w:color w:val="222222"/>
        </w:rPr>
        <w:t>we do</w:t>
      </w:r>
      <w:r w:rsidRPr="003F524E">
        <w:rPr>
          <w:rFonts w:ascii="Helvetica" w:eastAsia="Times New Roman" w:hAnsi="Helvetica" w:cs="Helvetica"/>
          <w:color w:val="222222"/>
        </w:rPr>
        <w:t xml:space="preserve"> not </w:t>
      </w:r>
      <w:r>
        <w:rPr>
          <w:rFonts w:ascii="Helvetica" w:eastAsia="Times New Roman" w:hAnsi="Helvetica" w:cs="Helvetica"/>
          <w:color w:val="222222"/>
        </w:rPr>
        <w:t>find</w:t>
      </w:r>
      <w:r w:rsidRPr="003F524E">
        <w:rPr>
          <w:rFonts w:ascii="Helvetica" w:eastAsia="Times New Roman" w:hAnsi="Helvetica" w:cs="Helvetica"/>
          <w:color w:val="222222"/>
        </w:rPr>
        <w:t xml:space="preserve"> there is enough evidence to support changing UNI’s current scholarship renewal policy in using cumulative GPA in decision for scholarship awards and renewals</w:t>
      </w:r>
      <w:r>
        <w:rPr>
          <w:rFonts w:ascii="Helvetica" w:eastAsia="Times New Roman" w:hAnsi="Helvetica" w:cs="Helvetica"/>
          <w:color w:val="222222"/>
        </w:rPr>
        <w:t xml:space="preserve">. Some of the school policies we </w:t>
      </w:r>
      <w:r w:rsidRPr="003F524E">
        <w:rPr>
          <w:rFonts w:ascii="Helvetica" w:eastAsia="Times New Roman" w:hAnsi="Helvetica" w:cs="Helvetica"/>
          <w:color w:val="222222"/>
        </w:rPr>
        <w:t>reviewed had exceptions based on each type of scholarship, but overall most of the schools had a uniform policy of renewal. The summary of scholarships table (pictured below) shows a large percentage of students would become ineligible if the cumulative GPA policy on renewal were to change, the highest eligibility decline being in minorities and transfers. Specifically, the multicultural scholarship award summary shows potentially around 30% of the recipients would become ineligible, with the overall composite of potential ineligibility being around 10%.</w:t>
      </w:r>
    </w:p>
    <w:p w:rsidR="003F524E" w:rsidRPr="003F524E" w:rsidRDefault="003F524E" w:rsidP="003F524E">
      <w:pPr>
        <w:shd w:val="clear" w:color="auto" w:fill="FFFFFF"/>
        <w:spacing w:line="240" w:lineRule="auto"/>
        <w:ind w:firstLine="720"/>
        <w:rPr>
          <w:rFonts w:ascii="Calibri" w:eastAsia="Times New Roman" w:hAnsi="Calibri" w:cs="Calibri"/>
          <w:color w:val="222222"/>
        </w:rPr>
      </w:pPr>
      <w:r w:rsidRPr="003F524E">
        <w:rPr>
          <w:rFonts w:ascii="Helvetica" w:eastAsia="Times New Roman" w:hAnsi="Helvetica" w:cs="Helvetica"/>
          <w:color w:val="222222"/>
        </w:rPr>
        <w:t>One of UNI’s strategic plan goals is integrating diversity and inclusion as a core value of the institution. Making sure that these opportunities are available for underrepresented populations, including transfer, minority and non-traditional students, is essential for a diverse campus culture. About 20% of the students’ awarded a scholarship had a UNI GPA that exceeds their cumulative GPA. Overall, potential benefit to that population would not outweigh the negatives a GPA policy change would have on underrepresented students at UNI.</w:t>
      </w:r>
    </w:p>
    <w:p w:rsidR="003F524E" w:rsidRPr="00FF3925" w:rsidRDefault="003F524E" w:rsidP="00FF3925">
      <w:pPr>
        <w:shd w:val="clear" w:color="auto" w:fill="FFFFFF"/>
        <w:spacing w:before="100" w:beforeAutospacing="1" w:after="100" w:afterAutospacing="1" w:line="240" w:lineRule="auto"/>
        <w:ind w:firstLine="720"/>
        <w:rPr>
          <w:rFonts w:ascii="Helvetica" w:eastAsia="Times New Roman" w:hAnsi="Helvetica" w:cs="Helvetica"/>
          <w:sz w:val="24"/>
          <w:szCs w:val="24"/>
        </w:rPr>
      </w:pPr>
    </w:p>
    <w:p w:rsidR="00FF3925" w:rsidRDefault="00FF3925"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FF3925" w:rsidRDefault="00FF3925"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736046" w:rsidRDefault="00736046" w:rsidP="009660DE">
      <w:pPr>
        <w:shd w:val="clear" w:color="auto" w:fill="FFFFFF"/>
        <w:spacing w:before="100" w:beforeAutospacing="1" w:after="100" w:afterAutospacing="1" w:line="240" w:lineRule="auto"/>
        <w:rPr>
          <w:rFonts w:ascii="Helvetica" w:eastAsia="Times New Roman" w:hAnsi="Helvetica" w:cs="Helvetica"/>
          <w:sz w:val="24"/>
          <w:szCs w:val="24"/>
        </w:rPr>
      </w:pPr>
    </w:p>
    <w:p w:rsidR="007771F4" w:rsidRPr="00736046" w:rsidRDefault="007771F4" w:rsidP="007771F4">
      <w:pPr>
        <w:shd w:val="clear" w:color="auto" w:fill="FFFFFF"/>
        <w:spacing w:before="100" w:beforeAutospacing="1" w:after="100" w:afterAutospacing="1" w:line="240" w:lineRule="auto"/>
        <w:rPr>
          <w:rFonts w:ascii="Helvetica" w:eastAsia="Times New Roman" w:hAnsi="Helvetica" w:cs="Helvetica"/>
          <w:sz w:val="18"/>
          <w:szCs w:val="18"/>
          <w:u w:val="single"/>
        </w:rPr>
      </w:pPr>
      <w:r w:rsidRPr="007771F4">
        <w:rPr>
          <w:rFonts w:ascii="Helvetica" w:eastAsia="Times New Roman" w:hAnsi="Helvetica" w:cs="Helvetica"/>
          <w:b/>
          <w:sz w:val="24"/>
          <w:szCs w:val="24"/>
          <w:u w:val="single"/>
        </w:rPr>
        <w:t xml:space="preserve">Sources: </w:t>
      </w:r>
    </w:p>
    <w:p w:rsidR="00736046" w:rsidRPr="00736046" w:rsidRDefault="00736046" w:rsidP="007771F4">
      <w:pPr>
        <w:rPr>
          <w:rFonts w:ascii="Helvetica" w:hAnsi="Helvetica" w:cs="Helvetica"/>
          <w:sz w:val="18"/>
          <w:szCs w:val="18"/>
        </w:rPr>
      </w:pPr>
      <w:r w:rsidRPr="00736046">
        <w:rPr>
          <w:rFonts w:ascii="Helvetica" w:hAnsi="Helvetica" w:cs="Helvetica"/>
          <w:sz w:val="18"/>
          <w:szCs w:val="18"/>
        </w:rPr>
        <w:t xml:space="preserve">College of Charleston: </w:t>
      </w:r>
    </w:p>
    <w:p w:rsidR="007771F4" w:rsidRPr="00736046" w:rsidRDefault="007771F4" w:rsidP="007771F4">
      <w:pPr>
        <w:rPr>
          <w:rFonts w:ascii="Helvetica" w:hAnsi="Helvetica" w:cs="Helvetica"/>
          <w:sz w:val="18"/>
          <w:szCs w:val="18"/>
          <w:u w:val="single"/>
        </w:rPr>
      </w:pPr>
      <w:r w:rsidRPr="00736046">
        <w:rPr>
          <w:rFonts w:ascii="Helvetica" w:hAnsi="Helvetica" w:cs="Helvetica"/>
          <w:sz w:val="18"/>
          <w:szCs w:val="18"/>
          <w:u w:val="single"/>
        </w:rPr>
        <w:t>http://finaid.cofc.edu/types-of-financial-aid/scholarships/institutional/index.php</w:t>
      </w:r>
    </w:p>
    <w:p w:rsidR="007771F4" w:rsidRDefault="00FE244E" w:rsidP="007771F4">
      <w:pPr>
        <w:rPr>
          <w:rFonts w:ascii="Helvetica" w:hAnsi="Helvetica" w:cs="Helvetica"/>
          <w:sz w:val="18"/>
          <w:szCs w:val="18"/>
          <w:u w:val="single"/>
        </w:rPr>
      </w:pPr>
      <w:hyperlink r:id="rId5" w:history="1">
        <w:r w:rsidR="007771F4" w:rsidRPr="00736046">
          <w:rPr>
            <w:rStyle w:val="Hyperlink"/>
            <w:rFonts w:ascii="Helvetica" w:hAnsi="Helvetica" w:cs="Helvetica"/>
            <w:color w:val="auto"/>
            <w:sz w:val="18"/>
            <w:szCs w:val="18"/>
          </w:rPr>
          <w:t>http://finaid.cofc.edu/pdf-forms/Scholarship%20Renewal%20Chart.pdf</w:t>
        </w:r>
      </w:hyperlink>
    </w:p>
    <w:p w:rsidR="00994A6F" w:rsidRPr="00994A6F" w:rsidRDefault="00994A6F" w:rsidP="007771F4">
      <w:pPr>
        <w:rPr>
          <w:rFonts w:ascii="Helvetica" w:hAnsi="Helvetica" w:cs="Helvetica"/>
          <w:sz w:val="10"/>
          <w:szCs w:val="10"/>
          <w:u w:val="single"/>
        </w:rPr>
      </w:pPr>
    </w:p>
    <w:p w:rsidR="00736046" w:rsidRPr="00736046" w:rsidRDefault="00736046" w:rsidP="007771F4">
      <w:pPr>
        <w:rPr>
          <w:rFonts w:ascii="Helvetica" w:hAnsi="Helvetica" w:cs="Helvetica"/>
          <w:sz w:val="18"/>
          <w:szCs w:val="18"/>
        </w:rPr>
      </w:pPr>
      <w:r w:rsidRPr="00736046">
        <w:rPr>
          <w:rFonts w:ascii="Helvetica" w:hAnsi="Helvetica" w:cs="Helvetica"/>
          <w:sz w:val="18"/>
          <w:szCs w:val="18"/>
        </w:rPr>
        <w:t xml:space="preserve">Eastern Illinois University: </w:t>
      </w:r>
    </w:p>
    <w:p w:rsidR="00BB288C" w:rsidRPr="00736046" w:rsidRDefault="00FE244E" w:rsidP="007771F4">
      <w:pPr>
        <w:rPr>
          <w:rFonts w:ascii="Helvetica" w:hAnsi="Helvetica" w:cs="Helvetica"/>
          <w:sz w:val="18"/>
          <w:szCs w:val="18"/>
          <w:u w:val="single"/>
        </w:rPr>
      </w:pPr>
      <w:hyperlink r:id="rId6" w:history="1">
        <w:r w:rsidR="00F46102" w:rsidRPr="00736046">
          <w:rPr>
            <w:rStyle w:val="Hyperlink"/>
            <w:rFonts w:ascii="Helvetica" w:hAnsi="Helvetica" w:cs="Helvetica"/>
            <w:color w:val="auto"/>
            <w:sz w:val="18"/>
            <w:szCs w:val="18"/>
          </w:rPr>
          <w:t>https://www.eiu.edu/honors/HTS.php</w:t>
        </w:r>
      </w:hyperlink>
    </w:p>
    <w:p w:rsidR="00F46102" w:rsidRPr="00994A6F" w:rsidRDefault="00FE244E" w:rsidP="007771F4">
      <w:pPr>
        <w:rPr>
          <w:rFonts w:ascii="Helvetica" w:hAnsi="Helvetica" w:cs="Helvetica"/>
          <w:sz w:val="18"/>
          <w:szCs w:val="18"/>
          <w:u w:val="single"/>
        </w:rPr>
      </w:pPr>
      <w:hyperlink r:id="rId7" w:history="1">
        <w:r w:rsidR="00994A6F" w:rsidRPr="00994A6F">
          <w:rPr>
            <w:rStyle w:val="Hyperlink"/>
            <w:rFonts w:ascii="Helvetica" w:hAnsi="Helvetica" w:cs="Helvetica"/>
            <w:color w:val="auto"/>
            <w:sz w:val="18"/>
            <w:szCs w:val="18"/>
          </w:rPr>
          <w:t>https://www.eiu.edu/scholarships/highlighted_scholarships_freshman.php</w:t>
        </w:r>
      </w:hyperlink>
    </w:p>
    <w:p w:rsidR="00994A6F" w:rsidRPr="00994A6F" w:rsidRDefault="00994A6F" w:rsidP="007771F4">
      <w:pPr>
        <w:rPr>
          <w:rFonts w:ascii="Helvetica" w:hAnsi="Helvetica" w:cs="Helvetica"/>
          <w:sz w:val="10"/>
          <w:szCs w:val="10"/>
          <w:u w:val="single"/>
        </w:rPr>
      </w:pPr>
    </w:p>
    <w:p w:rsidR="00736046" w:rsidRPr="00736046" w:rsidRDefault="00736046">
      <w:pPr>
        <w:rPr>
          <w:rFonts w:ascii="Helvetica" w:hAnsi="Helvetica" w:cs="Helvetica"/>
          <w:sz w:val="18"/>
          <w:szCs w:val="18"/>
        </w:rPr>
      </w:pPr>
      <w:r w:rsidRPr="00736046">
        <w:rPr>
          <w:rFonts w:ascii="Helvetica" w:hAnsi="Helvetica" w:cs="Helvetica"/>
          <w:sz w:val="18"/>
          <w:szCs w:val="18"/>
        </w:rPr>
        <w:t xml:space="preserve">Ferris State University: </w:t>
      </w:r>
    </w:p>
    <w:p w:rsidR="00D53FDE" w:rsidRPr="00736046" w:rsidRDefault="00FE244E">
      <w:pPr>
        <w:rPr>
          <w:rFonts w:ascii="Helvetica" w:hAnsi="Helvetica" w:cs="Helvetica"/>
          <w:sz w:val="18"/>
          <w:szCs w:val="18"/>
        </w:rPr>
      </w:pPr>
      <w:hyperlink r:id="rId8" w:history="1">
        <w:r w:rsidR="00BD460E" w:rsidRPr="00736046">
          <w:rPr>
            <w:rStyle w:val="Hyperlink"/>
            <w:rFonts w:ascii="Helvetica" w:hAnsi="Helvetica" w:cs="Helvetica"/>
            <w:color w:val="auto"/>
            <w:sz w:val="18"/>
            <w:szCs w:val="18"/>
          </w:rPr>
          <w:t>https://ferris.edu/admissions/financialaid/scholarship/Incoming/transferfaq.htm</w:t>
        </w:r>
      </w:hyperlink>
    </w:p>
    <w:p w:rsidR="00BD460E" w:rsidRDefault="00FE244E">
      <w:pPr>
        <w:rPr>
          <w:rFonts w:ascii="Helvetica" w:hAnsi="Helvetica" w:cs="Helvetica"/>
          <w:sz w:val="18"/>
          <w:szCs w:val="18"/>
        </w:rPr>
      </w:pPr>
      <w:hyperlink r:id="rId9" w:history="1">
        <w:r w:rsidR="00BD460E" w:rsidRPr="00736046">
          <w:rPr>
            <w:rStyle w:val="Hyperlink"/>
            <w:rFonts w:ascii="Helvetica" w:hAnsi="Helvetica" w:cs="Helvetica"/>
            <w:color w:val="auto"/>
            <w:sz w:val="18"/>
            <w:szCs w:val="18"/>
          </w:rPr>
          <w:t>https://ferris.edu/admissions/financialaid/scholarship/Incoming/wnffaq.htm</w:t>
        </w:r>
      </w:hyperlink>
    </w:p>
    <w:p w:rsidR="00736046" w:rsidRPr="00994A6F" w:rsidRDefault="00736046">
      <w:pPr>
        <w:rPr>
          <w:rFonts w:ascii="Helvetica" w:hAnsi="Helvetica" w:cs="Helvetica"/>
          <w:sz w:val="10"/>
          <w:szCs w:val="10"/>
        </w:rPr>
      </w:pPr>
    </w:p>
    <w:p w:rsidR="00736046" w:rsidRPr="00736046" w:rsidRDefault="00736046">
      <w:pPr>
        <w:rPr>
          <w:rFonts w:ascii="Helvetica" w:hAnsi="Helvetica" w:cs="Helvetica"/>
          <w:sz w:val="18"/>
          <w:szCs w:val="18"/>
        </w:rPr>
      </w:pPr>
      <w:r w:rsidRPr="00736046">
        <w:rPr>
          <w:rFonts w:ascii="Helvetica" w:hAnsi="Helvetica" w:cs="Helvetica"/>
          <w:sz w:val="18"/>
          <w:szCs w:val="18"/>
        </w:rPr>
        <w:t>James Madison</w:t>
      </w:r>
      <w:r w:rsidR="00994A6F">
        <w:rPr>
          <w:rFonts w:ascii="Helvetica" w:hAnsi="Helvetica" w:cs="Helvetica"/>
          <w:sz w:val="18"/>
          <w:szCs w:val="18"/>
        </w:rPr>
        <w:t xml:space="preserve"> University</w:t>
      </w:r>
      <w:r w:rsidRPr="00736046">
        <w:rPr>
          <w:rFonts w:ascii="Helvetica" w:hAnsi="Helvetica" w:cs="Helvetica"/>
          <w:sz w:val="18"/>
          <w:szCs w:val="18"/>
        </w:rPr>
        <w:t>:</w:t>
      </w:r>
    </w:p>
    <w:p w:rsidR="00736046" w:rsidRPr="00994A6F" w:rsidRDefault="00FE244E">
      <w:pPr>
        <w:rPr>
          <w:rFonts w:ascii="Helvetica" w:hAnsi="Helvetica" w:cs="Helvetica"/>
          <w:sz w:val="18"/>
          <w:szCs w:val="18"/>
        </w:rPr>
      </w:pPr>
      <w:hyperlink r:id="rId10" w:history="1">
        <w:r w:rsidR="00994A6F" w:rsidRPr="00994A6F">
          <w:rPr>
            <w:rStyle w:val="Hyperlink"/>
            <w:rFonts w:ascii="Helvetica" w:hAnsi="Helvetica" w:cs="Helvetica"/>
            <w:color w:val="auto"/>
            <w:sz w:val="18"/>
            <w:szCs w:val="18"/>
          </w:rPr>
          <w:t>http://www.jmu.edu/admissions/apply/scholarships-ding.shtml</w:t>
        </w:r>
      </w:hyperlink>
    </w:p>
    <w:p w:rsidR="00994A6F" w:rsidRPr="00994A6F" w:rsidRDefault="00FE244E">
      <w:pPr>
        <w:rPr>
          <w:rFonts w:ascii="Helvetica" w:hAnsi="Helvetica" w:cs="Helvetica"/>
          <w:sz w:val="18"/>
          <w:szCs w:val="18"/>
        </w:rPr>
      </w:pPr>
      <w:hyperlink r:id="rId11" w:history="1">
        <w:r w:rsidR="00994A6F" w:rsidRPr="00994A6F">
          <w:rPr>
            <w:rStyle w:val="Hyperlink"/>
            <w:rFonts w:ascii="Helvetica" w:hAnsi="Helvetica" w:cs="Helvetica"/>
            <w:color w:val="auto"/>
            <w:sz w:val="18"/>
            <w:szCs w:val="18"/>
          </w:rPr>
          <w:t>http://www.jmu.edu/admissions/apply/scholarships-mas.shtml</w:t>
        </w:r>
      </w:hyperlink>
    </w:p>
    <w:p w:rsidR="00994A6F" w:rsidRPr="00994A6F" w:rsidRDefault="00994A6F">
      <w:pPr>
        <w:rPr>
          <w:rFonts w:ascii="Helvetica" w:hAnsi="Helvetica" w:cs="Helvetica"/>
          <w:sz w:val="10"/>
          <w:szCs w:val="10"/>
        </w:rPr>
      </w:pPr>
    </w:p>
    <w:p w:rsidR="00736046" w:rsidRPr="00736046" w:rsidRDefault="00736046" w:rsidP="009A1080">
      <w:pPr>
        <w:shd w:val="clear" w:color="auto" w:fill="FFFFFF"/>
        <w:spacing w:before="100" w:beforeAutospacing="1" w:after="100" w:afterAutospacing="1" w:line="240" w:lineRule="auto"/>
        <w:rPr>
          <w:rFonts w:ascii="Helvetica" w:eastAsia="Times New Roman" w:hAnsi="Helvetica" w:cs="Helvetica"/>
          <w:sz w:val="18"/>
          <w:szCs w:val="18"/>
        </w:rPr>
      </w:pPr>
      <w:r w:rsidRPr="00736046">
        <w:rPr>
          <w:rFonts w:ascii="Helvetica" w:eastAsia="Times New Roman" w:hAnsi="Helvetica" w:cs="Helvetica"/>
          <w:sz w:val="18"/>
          <w:szCs w:val="18"/>
        </w:rPr>
        <w:t>Marshall</w:t>
      </w:r>
      <w:r w:rsidR="00994A6F">
        <w:rPr>
          <w:rFonts w:ascii="Helvetica" w:eastAsia="Times New Roman" w:hAnsi="Helvetica" w:cs="Helvetica"/>
          <w:sz w:val="18"/>
          <w:szCs w:val="18"/>
        </w:rPr>
        <w:t xml:space="preserve"> University</w:t>
      </w:r>
      <w:r w:rsidRPr="00736046">
        <w:rPr>
          <w:rFonts w:ascii="Helvetica" w:eastAsia="Times New Roman" w:hAnsi="Helvetica" w:cs="Helvetica"/>
          <w:sz w:val="18"/>
          <w:szCs w:val="18"/>
        </w:rPr>
        <w:t xml:space="preserve">: </w:t>
      </w:r>
    </w:p>
    <w:p w:rsidR="009A1080" w:rsidRPr="00736046" w:rsidRDefault="00FE244E" w:rsidP="009A1080">
      <w:pPr>
        <w:shd w:val="clear" w:color="auto" w:fill="FFFFFF"/>
        <w:spacing w:before="100" w:beforeAutospacing="1" w:after="100" w:afterAutospacing="1" w:line="240" w:lineRule="auto"/>
        <w:rPr>
          <w:rFonts w:ascii="Helvetica" w:eastAsia="Times New Roman" w:hAnsi="Helvetica" w:cs="Helvetica"/>
          <w:sz w:val="18"/>
          <w:szCs w:val="18"/>
        </w:rPr>
      </w:pPr>
      <w:hyperlink r:id="rId12" w:history="1">
        <w:r w:rsidR="00A012AA" w:rsidRPr="00736046">
          <w:rPr>
            <w:rStyle w:val="Hyperlink"/>
            <w:rFonts w:ascii="Helvetica" w:eastAsia="Times New Roman" w:hAnsi="Helvetica" w:cs="Helvetica"/>
            <w:color w:val="auto"/>
            <w:sz w:val="18"/>
            <w:szCs w:val="18"/>
          </w:rPr>
          <w:t>http://www.marshall.edu/sfa/files/2017-18-Marshall-University-Scholarship-Program-Policies.pdf</w:t>
        </w:r>
      </w:hyperlink>
    </w:p>
    <w:p w:rsidR="00A012AA" w:rsidRDefault="00FE244E" w:rsidP="00A012AA">
      <w:pPr>
        <w:shd w:val="clear" w:color="auto" w:fill="FFFFFF"/>
        <w:spacing w:before="100" w:beforeAutospacing="1" w:after="100" w:afterAutospacing="1" w:line="240" w:lineRule="auto"/>
        <w:rPr>
          <w:rFonts w:ascii="Helvetica" w:eastAsia="Times New Roman" w:hAnsi="Helvetica" w:cs="Helvetica"/>
          <w:sz w:val="18"/>
          <w:szCs w:val="18"/>
        </w:rPr>
      </w:pPr>
      <w:hyperlink r:id="rId13" w:history="1">
        <w:r w:rsidR="00A012AA" w:rsidRPr="00736046">
          <w:rPr>
            <w:rStyle w:val="Hyperlink"/>
            <w:rFonts w:ascii="Helvetica" w:eastAsia="Times New Roman" w:hAnsi="Helvetica" w:cs="Helvetica"/>
            <w:color w:val="auto"/>
            <w:sz w:val="18"/>
            <w:szCs w:val="18"/>
          </w:rPr>
          <w:t>http://www.marshall.edu/sfa/files/2017-18-Marshall-University-Scholarship-Program-Policies.pdf</w:t>
        </w:r>
      </w:hyperlink>
    </w:p>
    <w:p w:rsidR="00994A6F" w:rsidRPr="00994A6F" w:rsidRDefault="00994A6F" w:rsidP="00A012AA">
      <w:pPr>
        <w:shd w:val="clear" w:color="auto" w:fill="FFFFFF"/>
        <w:spacing w:before="100" w:beforeAutospacing="1" w:after="100" w:afterAutospacing="1" w:line="240" w:lineRule="auto"/>
        <w:rPr>
          <w:rFonts w:ascii="Helvetica" w:eastAsia="Times New Roman" w:hAnsi="Helvetica" w:cs="Helvetica"/>
          <w:sz w:val="10"/>
          <w:szCs w:val="10"/>
        </w:rPr>
      </w:pPr>
    </w:p>
    <w:p w:rsidR="00994A6F" w:rsidRDefault="00994A6F" w:rsidP="00A012AA">
      <w:pPr>
        <w:shd w:val="clear" w:color="auto" w:fill="FFFFFF"/>
        <w:spacing w:before="100" w:beforeAutospacing="1" w:after="100" w:afterAutospacing="1" w:line="240" w:lineRule="auto"/>
        <w:rPr>
          <w:rFonts w:ascii="Helvetica" w:eastAsia="Times New Roman" w:hAnsi="Helvetica" w:cs="Helvetica"/>
          <w:sz w:val="18"/>
          <w:szCs w:val="18"/>
        </w:rPr>
      </w:pPr>
      <w:r>
        <w:rPr>
          <w:rFonts w:ascii="Helvetica" w:eastAsia="Times New Roman" w:hAnsi="Helvetica" w:cs="Helvetica"/>
          <w:sz w:val="18"/>
          <w:szCs w:val="18"/>
        </w:rPr>
        <w:t>Southern Illinois University - Edwardsville</w:t>
      </w:r>
      <w:r w:rsidR="00736046" w:rsidRPr="00736046">
        <w:rPr>
          <w:rFonts w:ascii="Helvetica" w:eastAsia="Times New Roman" w:hAnsi="Helvetica" w:cs="Helvetica"/>
          <w:sz w:val="18"/>
          <w:szCs w:val="18"/>
        </w:rPr>
        <w:t xml:space="preserve">: </w:t>
      </w:r>
    </w:p>
    <w:p w:rsidR="00994A6F" w:rsidRPr="00994A6F" w:rsidRDefault="00FE244E" w:rsidP="00A012AA">
      <w:pPr>
        <w:shd w:val="clear" w:color="auto" w:fill="FFFFFF"/>
        <w:spacing w:before="100" w:beforeAutospacing="1" w:after="100" w:afterAutospacing="1" w:line="240" w:lineRule="auto"/>
        <w:rPr>
          <w:rFonts w:ascii="Helvetica" w:eastAsia="Times New Roman" w:hAnsi="Helvetica" w:cs="Helvetica"/>
          <w:sz w:val="18"/>
          <w:szCs w:val="18"/>
        </w:rPr>
      </w:pPr>
      <w:hyperlink r:id="rId14" w:history="1">
        <w:r w:rsidR="00994A6F" w:rsidRPr="00994A6F">
          <w:rPr>
            <w:rStyle w:val="Hyperlink"/>
            <w:rFonts w:ascii="Helvetica" w:eastAsia="Times New Roman" w:hAnsi="Helvetica" w:cs="Helvetica"/>
            <w:color w:val="auto"/>
            <w:sz w:val="18"/>
            <w:szCs w:val="18"/>
          </w:rPr>
          <w:t>http://www.siue.edu/financial-aid/types-of-aid/scholarships/index.shtml</w:t>
        </w:r>
      </w:hyperlink>
    </w:p>
    <w:p w:rsidR="00736046" w:rsidRPr="00994A6F" w:rsidRDefault="00736046" w:rsidP="00A012AA">
      <w:pPr>
        <w:shd w:val="clear" w:color="auto" w:fill="FFFFFF"/>
        <w:spacing w:before="100" w:beforeAutospacing="1" w:after="100" w:afterAutospacing="1" w:line="240" w:lineRule="auto"/>
        <w:rPr>
          <w:rFonts w:ascii="Helvetica" w:eastAsia="Times New Roman" w:hAnsi="Helvetica" w:cs="Helvetica"/>
          <w:sz w:val="10"/>
          <w:szCs w:val="10"/>
        </w:rPr>
      </w:pPr>
    </w:p>
    <w:p w:rsidR="00736046" w:rsidRPr="00994A6F" w:rsidRDefault="00736046" w:rsidP="00A012AA">
      <w:pPr>
        <w:shd w:val="clear" w:color="auto" w:fill="FFFFFF"/>
        <w:spacing w:before="100" w:beforeAutospacing="1" w:after="100" w:afterAutospacing="1" w:line="240" w:lineRule="auto"/>
        <w:rPr>
          <w:rFonts w:ascii="Helvetica" w:eastAsia="Times New Roman" w:hAnsi="Helvetica" w:cs="Helvetica"/>
          <w:sz w:val="18"/>
          <w:szCs w:val="18"/>
        </w:rPr>
      </w:pPr>
      <w:r w:rsidRPr="00994A6F">
        <w:rPr>
          <w:rFonts w:ascii="Helvetica" w:eastAsia="Times New Roman" w:hAnsi="Helvetica" w:cs="Helvetica"/>
          <w:sz w:val="18"/>
          <w:szCs w:val="18"/>
        </w:rPr>
        <w:t>Truman State</w:t>
      </w:r>
      <w:r w:rsidR="00994A6F">
        <w:rPr>
          <w:rFonts w:ascii="Helvetica" w:eastAsia="Times New Roman" w:hAnsi="Helvetica" w:cs="Helvetica"/>
          <w:sz w:val="18"/>
          <w:szCs w:val="18"/>
        </w:rPr>
        <w:t xml:space="preserve"> University</w:t>
      </w:r>
      <w:r w:rsidRPr="00994A6F">
        <w:rPr>
          <w:rFonts w:ascii="Helvetica" w:eastAsia="Times New Roman" w:hAnsi="Helvetica" w:cs="Helvetica"/>
          <w:sz w:val="18"/>
          <w:szCs w:val="18"/>
        </w:rPr>
        <w:t>:</w:t>
      </w:r>
    </w:p>
    <w:p w:rsidR="00A012AA" w:rsidRPr="00994A6F" w:rsidRDefault="00FE244E" w:rsidP="009A1080">
      <w:pPr>
        <w:shd w:val="clear" w:color="auto" w:fill="FFFFFF"/>
        <w:spacing w:before="100" w:beforeAutospacing="1" w:after="100" w:afterAutospacing="1" w:line="240" w:lineRule="auto"/>
        <w:rPr>
          <w:rFonts w:ascii="Helvetica" w:eastAsia="Times New Roman" w:hAnsi="Helvetica" w:cs="Helvetica"/>
          <w:sz w:val="18"/>
          <w:szCs w:val="18"/>
        </w:rPr>
      </w:pPr>
      <w:hyperlink r:id="rId15" w:history="1">
        <w:r w:rsidR="000337A8" w:rsidRPr="00994A6F">
          <w:rPr>
            <w:rStyle w:val="Hyperlink"/>
            <w:rFonts w:ascii="Helvetica" w:eastAsia="Times New Roman" w:hAnsi="Helvetica" w:cs="Helvetica"/>
            <w:color w:val="auto"/>
            <w:sz w:val="18"/>
            <w:szCs w:val="18"/>
          </w:rPr>
          <w:t>http://www.truman.edu/wp-content/uploads/2014/08/ScholarshipRenewal16-1up-1.pdf</w:t>
        </w:r>
      </w:hyperlink>
    </w:p>
    <w:p w:rsidR="00EA2A8F" w:rsidRPr="00994A6F" w:rsidRDefault="00FE244E">
      <w:pPr>
        <w:rPr>
          <w:rFonts w:ascii="Helvetica" w:hAnsi="Helvetica" w:cs="Helvetica"/>
          <w:sz w:val="18"/>
          <w:szCs w:val="18"/>
        </w:rPr>
      </w:pPr>
      <w:hyperlink r:id="rId16" w:history="1">
        <w:r w:rsidR="00EA2A8F" w:rsidRPr="00994A6F">
          <w:rPr>
            <w:rStyle w:val="Hyperlink"/>
            <w:rFonts w:ascii="Helvetica" w:hAnsi="Helvetica" w:cs="Helvetica"/>
            <w:color w:val="auto"/>
            <w:sz w:val="18"/>
            <w:szCs w:val="18"/>
          </w:rPr>
          <w:t>file:///C:/Users/emersonr/Downloads/Cougar%20Pride%20Terms%20and%20Conditions%2018_19.pdf</w:t>
        </w:r>
      </w:hyperlink>
    </w:p>
    <w:p w:rsidR="00994A6F" w:rsidRPr="00994A6F" w:rsidRDefault="00994A6F" w:rsidP="00736046">
      <w:pPr>
        <w:rPr>
          <w:rFonts w:ascii="Helvetica" w:hAnsi="Helvetica" w:cs="Helvetica"/>
          <w:sz w:val="10"/>
          <w:szCs w:val="10"/>
        </w:rPr>
      </w:pPr>
    </w:p>
    <w:p w:rsidR="00736046" w:rsidRPr="00736046" w:rsidRDefault="00736046" w:rsidP="00736046">
      <w:pPr>
        <w:rPr>
          <w:rFonts w:ascii="Helvetica" w:hAnsi="Helvetica" w:cs="Helvetica"/>
          <w:sz w:val="18"/>
          <w:szCs w:val="18"/>
        </w:rPr>
      </w:pPr>
      <w:r w:rsidRPr="00736046">
        <w:rPr>
          <w:rFonts w:ascii="Helvetica" w:hAnsi="Helvetica" w:cs="Helvetica"/>
          <w:sz w:val="18"/>
          <w:szCs w:val="18"/>
        </w:rPr>
        <w:t>U</w:t>
      </w:r>
      <w:r w:rsidR="00994A6F">
        <w:rPr>
          <w:rFonts w:ascii="Helvetica" w:hAnsi="Helvetica" w:cs="Helvetica"/>
          <w:sz w:val="18"/>
          <w:szCs w:val="18"/>
        </w:rPr>
        <w:t xml:space="preserve">niversity of </w:t>
      </w:r>
      <w:r w:rsidRPr="00736046">
        <w:rPr>
          <w:rFonts w:ascii="Helvetica" w:hAnsi="Helvetica" w:cs="Helvetica"/>
          <w:sz w:val="18"/>
          <w:szCs w:val="18"/>
        </w:rPr>
        <w:t>M</w:t>
      </w:r>
      <w:r w:rsidR="00994A6F">
        <w:rPr>
          <w:rFonts w:ascii="Helvetica" w:hAnsi="Helvetica" w:cs="Helvetica"/>
          <w:sz w:val="18"/>
          <w:szCs w:val="18"/>
        </w:rPr>
        <w:t>innesota- Duluth</w:t>
      </w:r>
      <w:r w:rsidRPr="00736046">
        <w:rPr>
          <w:rFonts w:ascii="Helvetica" w:hAnsi="Helvetica" w:cs="Helvetica"/>
          <w:sz w:val="18"/>
          <w:szCs w:val="18"/>
        </w:rPr>
        <w:t>:</w:t>
      </w:r>
    </w:p>
    <w:p w:rsidR="00736046" w:rsidRPr="00994A6F" w:rsidRDefault="00FE244E">
      <w:pPr>
        <w:rPr>
          <w:rFonts w:ascii="Helvetica" w:hAnsi="Helvetica" w:cs="Helvetica"/>
          <w:sz w:val="18"/>
          <w:szCs w:val="18"/>
        </w:rPr>
      </w:pPr>
      <w:hyperlink r:id="rId17" w:history="1">
        <w:r w:rsidR="00994A6F" w:rsidRPr="00994A6F">
          <w:rPr>
            <w:rStyle w:val="Hyperlink"/>
            <w:rFonts w:ascii="Helvetica" w:hAnsi="Helvetica" w:cs="Helvetica"/>
            <w:color w:val="auto"/>
            <w:sz w:val="18"/>
            <w:szCs w:val="18"/>
          </w:rPr>
          <w:t>https://onestop.d.umn.edu/renewal-requirements-merit-and-admissions-scholarships</w:t>
        </w:r>
      </w:hyperlink>
    </w:p>
    <w:p w:rsidR="00994A6F" w:rsidRPr="00994A6F" w:rsidRDefault="00994A6F">
      <w:pPr>
        <w:rPr>
          <w:rFonts w:ascii="Helvetica" w:hAnsi="Helvetica" w:cs="Helvetica"/>
          <w:sz w:val="10"/>
          <w:szCs w:val="10"/>
        </w:rPr>
      </w:pPr>
    </w:p>
    <w:p w:rsidR="00736046" w:rsidRPr="00736046" w:rsidRDefault="00736046">
      <w:pPr>
        <w:rPr>
          <w:rFonts w:ascii="Helvetica" w:hAnsi="Helvetica" w:cs="Helvetica"/>
          <w:sz w:val="18"/>
          <w:szCs w:val="18"/>
        </w:rPr>
      </w:pPr>
      <w:r w:rsidRPr="00736046">
        <w:rPr>
          <w:rFonts w:ascii="Helvetica" w:hAnsi="Helvetica" w:cs="Helvetica"/>
          <w:sz w:val="18"/>
          <w:szCs w:val="18"/>
        </w:rPr>
        <w:t>Wartburg:</w:t>
      </w:r>
    </w:p>
    <w:p w:rsidR="00994A6F" w:rsidRPr="004B4226" w:rsidRDefault="00FE244E">
      <w:pPr>
        <w:rPr>
          <w:rFonts w:ascii="Helvetica" w:hAnsi="Helvetica" w:cs="Helvetica"/>
          <w:sz w:val="18"/>
          <w:szCs w:val="18"/>
        </w:rPr>
      </w:pPr>
      <w:hyperlink r:id="rId18" w:history="1">
        <w:r w:rsidR="001A1A2E" w:rsidRPr="00736046">
          <w:rPr>
            <w:rStyle w:val="Hyperlink"/>
            <w:rFonts w:ascii="Helvetica" w:hAnsi="Helvetica" w:cs="Helvetica"/>
            <w:color w:val="auto"/>
            <w:sz w:val="18"/>
            <w:szCs w:val="18"/>
          </w:rPr>
          <w:t>http://www.wartburg.edu/scholarships/</w:t>
        </w:r>
      </w:hyperlink>
    </w:p>
    <w:p w:rsidR="004B4226" w:rsidRPr="00994A6F" w:rsidRDefault="004B4226">
      <w:pPr>
        <w:rPr>
          <w:rFonts w:ascii="Helvetica" w:hAnsi="Helvetica" w:cs="Helvetica"/>
          <w:sz w:val="10"/>
          <w:szCs w:val="10"/>
        </w:rPr>
      </w:pPr>
    </w:p>
    <w:p w:rsidR="00994A6F" w:rsidRDefault="00994A6F">
      <w:pPr>
        <w:rPr>
          <w:rFonts w:ascii="Helvetica" w:hAnsi="Helvetica" w:cs="Helvetica"/>
          <w:sz w:val="18"/>
          <w:szCs w:val="18"/>
        </w:rPr>
      </w:pPr>
      <w:r>
        <w:rPr>
          <w:rFonts w:ascii="Helvetica" w:hAnsi="Helvetica" w:cs="Helvetica"/>
          <w:sz w:val="18"/>
          <w:szCs w:val="18"/>
        </w:rPr>
        <w:t>University of Iowa:</w:t>
      </w:r>
    </w:p>
    <w:p w:rsidR="00994A6F" w:rsidRPr="00994A6F" w:rsidRDefault="00FE244E" w:rsidP="00994A6F">
      <w:pPr>
        <w:shd w:val="clear" w:color="auto" w:fill="FFFFFF"/>
        <w:rPr>
          <w:rFonts w:ascii="Helvetica" w:hAnsi="Helvetica" w:cs="Helvetica"/>
          <w:sz w:val="18"/>
          <w:szCs w:val="18"/>
        </w:rPr>
      </w:pPr>
      <w:hyperlink r:id="rId19" w:tgtFrame="_blank" w:history="1">
        <w:r w:rsidR="00994A6F" w:rsidRPr="00994A6F">
          <w:rPr>
            <w:rStyle w:val="Hyperlink"/>
            <w:rFonts w:ascii="Helvetica" w:hAnsi="Helvetica" w:cs="Helvetica"/>
            <w:color w:val="auto"/>
            <w:sz w:val="18"/>
            <w:szCs w:val="18"/>
            <w:shd w:val="clear" w:color="auto" w:fill="FFFFFF"/>
          </w:rPr>
          <w:t>https://financialaid.uiowa.edu/types/scholarships/renewal-appeal</w:t>
        </w:r>
      </w:hyperlink>
      <w:r w:rsidR="00994A6F" w:rsidRPr="00994A6F">
        <w:rPr>
          <w:rFonts w:ascii="Helvetica" w:hAnsi="Helvetica" w:cs="Helvetica"/>
          <w:sz w:val="18"/>
          <w:szCs w:val="18"/>
        </w:rPr>
        <w:t> </w:t>
      </w:r>
    </w:p>
    <w:p w:rsidR="00994A6F" w:rsidRPr="00994A6F" w:rsidRDefault="00FE244E" w:rsidP="00994A6F">
      <w:pPr>
        <w:shd w:val="clear" w:color="auto" w:fill="FFFFFF"/>
        <w:rPr>
          <w:rFonts w:ascii="Arial" w:hAnsi="Arial" w:cs="Arial"/>
          <w:sz w:val="20"/>
          <w:szCs w:val="20"/>
        </w:rPr>
      </w:pPr>
      <w:hyperlink r:id="rId20" w:tgtFrame="_blank" w:history="1">
        <w:r w:rsidR="00994A6F" w:rsidRPr="00994A6F">
          <w:rPr>
            <w:rStyle w:val="Hyperlink"/>
            <w:rFonts w:ascii="Helvetica" w:hAnsi="Helvetica" w:cs="Helvetica"/>
            <w:color w:val="auto"/>
            <w:sz w:val="18"/>
            <w:szCs w:val="18"/>
          </w:rPr>
          <w:t>https://admissions.uiowa.edu/finances/scholarships-first-year-students</w:t>
        </w:r>
      </w:hyperlink>
      <w:r w:rsidR="00994A6F" w:rsidRPr="00994A6F">
        <w:rPr>
          <w:rFonts w:ascii="Arial" w:hAnsi="Arial" w:cs="Arial"/>
          <w:sz w:val="20"/>
          <w:szCs w:val="20"/>
        </w:rPr>
        <w:t> </w:t>
      </w:r>
    </w:p>
    <w:p w:rsidR="00994A6F" w:rsidRDefault="00994A6F">
      <w:pPr>
        <w:rPr>
          <w:rFonts w:ascii="Helvetica" w:hAnsi="Helvetica" w:cs="Helvetica"/>
          <w:sz w:val="18"/>
          <w:szCs w:val="18"/>
        </w:rPr>
      </w:pPr>
      <w:r>
        <w:rPr>
          <w:rFonts w:ascii="Helvetica" w:hAnsi="Helvetica" w:cs="Helvetica"/>
          <w:sz w:val="18"/>
          <w:szCs w:val="18"/>
        </w:rPr>
        <w:t xml:space="preserve">Iowa State University: </w:t>
      </w:r>
    </w:p>
    <w:p w:rsidR="00994A6F" w:rsidRPr="00994A6F" w:rsidRDefault="00FE244E">
      <w:pPr>
        <w:rPr>
          <w:rFonts w:ascii="Helvetica" w:hAnsi="Helvetica" w:cs="Helvetica"/>
          <w:sz w:val="18"/>
          <w:szCs w:val="18"/>
        </w:rPr>
      </w:pPr>
      <w:hyperlink r:id="rId21" w:tgtFrame="_blank" w:history="1">
        <w:r w:rsidR="00994A6F" w:rsidRPr="00994A6F">
          <w:rPr>
            <w:rStyle w:val="Hyperlink"/>
            <w:rFonts w:ascii="Helvetica" w:hAnsi="Helvetica" w:cs="Helvetica"/>
            <w:color w:val="auto"/>
            <w:sz w:val="18"/>
            <w:szCs w:val="18"/>
            <w:shd w:val="clear" w:color="auto" w:fill="FFFFFF"/>
          </w:rPr>
          <w:t>https://www.admissions.iastate.edu/scholarships/freshman.php?state_id=IA</w:t>
        </w:r>
      </w:hyperlink>
      <w:r w:rsidR="00994A6F" w:rsidRPr="00994A6F">
        <w:rPr>
          <w:rFonts w:ascii="Helvetica" w:hAnsi="Helvetica" w:cs="Helvetica"/>
          <w:sz w:val="18"/>
          <w:szCs w:val="18"/>
          <w:shd w:val="clear" w:color="auto" w:fill="FFFFFF"/>
        </w:rPr>
        <w:t> </w:t>
      </w:r>
    </w:p>
    <w:sectPr w:rsidR="00994A6F" w:rsidRPr="00994A6F" w:rsidSect="009A28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F3156"/>
    <w:multiLevelType w:val="hybridMultilevel"/>
    <w:tmpl w:val="CC4C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974F1"/>
    <w:multiLevelType w:val="multilevel"/>
    <w:tmpl w:val="1D546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DE"/>
    <w:rsid w:val="00025A9D"/>
    <w:rsid w:val="000337A8"/>
    <w:rsid w:val="0016614E"/>
    <w:rsid w:val="001A1A2E"/>
    <w:rsid w:val="001A1A72"/>
    <w:rsid w:val="001B7AEC"/>
    <w:rsid w:val="001D28A5"/>
    <w:rsid w:val="002E276C"/>
    <w:rsid w:val="003F524E"/>
    <w:rsid w:val="004B261C"/>
    <w:rsid w:val="004B4226"/>
    <w:rsid w:val="00596D5D"/>
    <w:rsid w:val="005E7627"/>
    <w:rsid w:val="006D6E19"/>
    <w:rsid w:val="006E5359"/>
    <w:rsid w:val="00736046"/>
    <w:rsid w:val="007771F4"/>
    <w:rsid w:val="00875B78"/>
    <w:rsid w:val="0088064A"/>
    <w:rsid w:val="0090540C"/>
    <w:rsid w:val="009660DE"/>
    <w:rsid w:val="00994A6F"/>
    <w:rsid w:val="009A1080"/>
    <w:rsid w:val="009A2846"/>
    <w:rsid w:val="00A012AA"/>
    <w:rsid w:val="00A520DD"/>
    <w:rsid w:val="00B528D9"/>
    <w:rsid w:val="00BB288C"/>
    <w:rsid w:val="00BD460E"/>
    <w:rsid w:val="00C47FE0"/>
    <w:rsid w:val="00CE61EE"/>
    <w:rsid w:val="00D53FDE"/>
    <w:rsid w:val="00DB6A19"/>
    <w:rsid w:val="00E620C5"/>
    <w:rsid w:val="00EA2A8F"/>
    <w:rsid w:val="00F46102"/>
    <w:rsid w:val="00FE244E"/>
    <w:rsid w:val="00FF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E1448-0619-4714-92FE-AFE395B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76C"/>
    <w:rPr>
      <w:color w:val="0563C1" w:themeColor="hyperlink"/>
      <w:u w:val="single"/>
    </w:rPr>
  </w:style>
  <w:style w:type="paragraph" w:styleId="ListParagraph">
    <w:name w:val="List Paragraph"/>
    <w:basedOn w:val="Normal"/>
    <w:uiPriority w:val="34"/>
    <w:qFormat/>
    <w:rsid w:val="00F46102"/>
    <w:pPr>
      <w:ind w:left="720"/>
      <w:contextualSpacing/>
    </w:pPr>
  </w:style>
  <w:style w:type="character" w:styleId="FollowedHyperlink">
    <w:name w:val="FollowedHyperlink"/>
    <w:basedOn w:val="DefaultParagraphFont"/>
    <w:uiPriority w:val="99"/>
    <w:semiHidden/>
    <w:unhideWhenUsed/>
    <w:rsid w:val="00025A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4777">
      <w:bodyDiv w:val="1"/>
      <w:marLeft w:val="0"/>
      <w:marRight w:val="0"/>
      <w:marTop w:val="0"/>
      <w:marBottom w:val="0"/>
      <w:divBdr>
        <w:top w:val="none" w:sz="0" w:space="0" w:color="auto"/>
        <w:left w:val="none" w:sz="0" w:space="0" w:color="auto"/>
        <w:bottom w:val="none" w:sz="0" w:space="0" w:color="auto"/>
        <w:right w:val="none" w:sz="0" w:space="0" w:color="auto"/>
      </w:divBdr>
      <w:divsChild>
        <w:div w:id="1078283220">
          <w:marLeft w:val="0"/>
          <w:marRight w:val="0"/>
          <w:marTop w:val="0"/>
          <w:marBottom w:val="0"/>
          <w:divBdr>
            <w:top w:val="none" w:sz="0" w:space="0" w:color="auto"/>
            <w:left w:val="none" w:sz="0" w:space="0" w:color="auto"/>
            <w:bottom w:val="none" w:sz="0" w:space="0" w:color="auto"/>
            <w:right w:val="none" w:sz="0" w:space="0" w:color="auto"/>
          </w:divBdr>
        </w:div>
        <w:div w:id="448092717">
          <w:marLeft w:val="0"/>
          <w:marRight w:val="0"/>
          <w:marTop w:val="0"/>
          <w:marBottom w:val="0"/>
          <w:divBdr>
            <w:top w:val="none" w:sz="0" w:space="0" w:color="auto"/>
            <w:left w:val="none" w:sz="0" w:space="0" w:color="auto"/>
            <w:bottom w:val="none" w:sz="0" w:space="0" w:color="auto"/>
            <w:right w:val="none" w:sz="0" w:space="0" w:color="auto"/>
          </w:divBdr>
        </w:div>
      </w:divsChild>
    </w:div>
    <w:div w:id="78134925">
      <w:bodyDiv w:val="1"/>
      <w:marLeft w:val="0"/>
      <w:marRight w:val="0"/>
      <w:marTop w:val="0"/>
      <w:marBottom w:val="0"/>
      <w:divBdr>
        <w:top w:val="none" w:sz="0" w:space="0" w:color="auto"/>
        <w:left w:val="none" w:sz="0" w:space="0" w:color="auto"/>
        <w:bottom w:val="none" w:sz="0" w:space="0" w:color="auto"/>
        <w:right w:val="none" w:sz="0" w:space="0" w:color="auto"/>
      </w:divBdr>
    </w:div>
    <w:div w:id="204925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rris.edu/admissions/financialaid/scholarship/Incoming/transferfaq.htm" TargetMode="External"/><Relationship Id="rId13" Type="http://schemas.openxmlformats.org/officeDocument/2006/relationships/hyperlink" Target="http://www.marshall.edu/sfa/files/2017-18-Marshall-University-Scholarship-Program-Policies.pdf" TargetMode="External"/><Relationship Id="rId18" Type="http://schemas.openxmlformats.org/officeDocument/2006/relationships/hyperlink" Target="http://www.wartburg.edu/scholarships/" TargetMode="External"/><Relationship Id="rId3" Type="http://schemas.openxmlformats.org/officeDocument/2006/relationships/settings" Target="settings.xml"/><Relationship Id="rId21" Type="http://schemas.openxmlformats.org/officeDocument/2006/relationships/hyperlink" Target="https://www.admissions.iastate.edu/scholarships/freshman.php?state_id=IA" TargetMode="External"/><Relationship Id="rId7" Type="http://schemas.openxmlformats.org/officeDocument/2006/relationships/hyperlink" Target="https://www.eiu.edu/scholarships/highlighted_scholarships_freshman.php" TargetMode="External"/><Relationship Id="rId12" Type="http://schemas.openxmlformats.org/officeDocument/2006/relationships/hyperlink" Target="http://www.marshall.edu/sfa/files/2017-18-Marshall-University-Scholarship-Program-Policies.pdf" TargetMode="External"/><Relationship Id="rId17" Type="http://schemas.openxmlformats.org/officeDocument/2006/relationships/hyperlink" Target="https://onestop.d.umn.edu/renewal-requirements-merit-and-admissions-scholarships" TargetMode="External"/><Relationship Id="rId2" Type="http://schemas.openxmlformats.org/officeDocument/2006/relationships/styles" Target="styles.xml"/><Relationship Id="rId16" Type="http://schemas.openxmlformats.org/officeDocument/2006/relationships/hyperlink" Target="file:///C:/Users/emersonr/Downloads/Cougar%20Pride%20Terms%20and%20Conditions%2018_19.pdf" TargetMode="External"/><Relationship Id="rId20" Type="http://schemas.openxmlformats.org/officeDocument/2006/relationships/hyperlink" Target="https://admissions.uiowa.edu/finances/scholarships-first-year-students" TargetMode="External"/><Relationship Id="rId1" Type="http://schemas.openxmlformats.org/officeDocument/2006/relationships/numbering" Target="numbering.xml"/><Relationship Id="rId6" Type="http://schemas.openxmlformats.org/officeDocument/2006/relationships/hyperlink" Target="https://www.eiu.edu/honors/HTS.php" TargetMode="External"/><Relationship Id="rId11" Type="http://schemas.openxmlformats.org/officeDocument/2006/relationships/hyperlink" Target="http://www.jmu.edu/admissions/apply/scholarships-mas.shtml" TargetMode="External"/><Relationship Id="rId5" Type="http://schemas.openxmlformats.org/officeDocument/2006/relationships/hyperlink" Target="http://finaid.cofc.edu/pdf-forms/Scholarship%20Renewal%20Chart.pdf" TargetMode="External"/><Relationship Id="rId15" Type="http://schemas.openxmlformats.org/officeDocument/2006/relationships/hyperlink" Target="http://www.truman.edu/wp-content/uploads/2014/08/ScholarshipRenewal16-1up-1.pdf" TargetMode="External"/><Relationship Id="rId23" Type="http://schemas.openxmlformats.org/officeDocument/2006/relationships/theme" Target="theme/theme1.xml"/><Relationship Id="rId10" Type="http://schemas.openxmlformats.org/officeDocument/2006/relationships/hyperlink" Target="http://www.jmu.edu/admissions/apply/scholarships-ding.shtml" TargetMode="External"/><Relationship Id="rId19" Type="http://schemas.openxmlformats.org/officeDocument/2006/relationships/hyperlink" Target="https://financialaid.uiowa.edu/types/scholarships/renewal-appeal" TargetMode="External"/><Relationship Id="rId4" Type="http://schemas.openxmlformats.org/officeDocument/2006/relationships/webSettings" Target="webSettings.xml"/><Relationship Id="rId9" Type="http://schemas.openxmlformats.org/officeDocument/2006/relationships/hyperlink" Target="https://ferris.edu/admissions/financialaid/scholarship/Incoming/wnffaq.htm" TargetMode="External"/><Relationship Id="rId14" Type="http://schemas.openxmlformats.org/officeDocument/2006/relationships/hyperlink" Target="http://www.siue.edu/financial-aid/types-of-aid/scholarships/index.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 Emerson</dc:creator>
  <cp:keywords/>
  <dc:description/>
  <cp:lastModifiedBy>Microsoft Office User</cp:lastModifiedBy>
  <cp:revision>2</cp:revision>
  <dcterms:created xsi:type="dcterms:W3CDTF">2018-08-17T20:34:00Z</dcterms:created>
  <dcterms:modified xsi:type="dcterms:W3CDTF">2018-08-17T20:34:00Z</dcterms:modified>
</cp:coreProperties>
</file>