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C5" w:rsidRDefault="00492F28">
      <w:pPr>
        <w:rPr>
          <w:rFonts w:ascii="Times New Roman" w:hAnsi="Times New Roman" w:cs="Times New Roman"/>
          <w:sz w:val="24"/>
          <w:szCs w:val="24"/>
        </w:rPr>
      </w:pPr>
      <w:bookmarkStart w:id="0" w:name="_GoBack"/>
      <w:bookmarkEnd w:id="0"/>
    </w:p>
    <w:p w:rsidR="00C30EBA" w:rsidRPr="00C30EBA" w:rsidRDefault="00C30EBA">
      <w:pPr>
        <w:rPr>
          <w:rFonts w:ascii="Times New Roman" w:hAnsi="Times New Roman" w:cs="Times New Roman"/>
          <w:sz w:val="24"/>
          <w:szCs w:val="24"/>
          <w:u w:val="single"/>
        </w:rPr>
      </w:pPr>
      <w:r w:rsidRPr="00C30EBA">
        <w:rPr>
          <w:rFonts w:ascii="Times New Roman" w:hAnsi="Times New Roman" w:cs="Times New Roman"/>
          <w:sz w:val="24"/>
          <w:szCs w:val="24"/>
          <w:u w:val="single"/>
        </w:rPr>
        <w:t>Policy on the Assignment and Changing of Grades</w:t>
      </w:r>
    </w:p>
    <w:p w:rsidR="00C30EBA" w:rsidRDefault="00C30EBA">
      <w:pPr>
        <w:rPr>
          <w:rFonts w:ascii="Times New Roman" w:hAnsi="Times New Roman" w:cs="Times New Roman"/>
          <w:sz w:val="24"/>
          <w:szCs w:val="24"/>
        </w:rPr>
      </w:pPr>
    </w:p>
    <w:p w:rsidR="00C30EBA" w:rsidRDefault="00C30EBA">
      <w:pPr>
        <w:rPr>
          <w:rFonts w:ascii="Times New Roman" w:hAnsi="Times New Roman" w:cs="Times New Roman"/>
          <w:sz w:val="24"/>
          <w:szCs w:val="24"/>
        </w:rPr>
      </w:pPr>
      <w:r>
        <w:rPr>
          <w:rFonts w:ascii="Times New Roman" w:hAnsi="Times New Roman" w:cs="Times New Roman"/>
          <w:sz w:val="24"/>
          <w:szCs w:val="24"/>
        </w:rPr>
        <w:t>I  Purpose</w:t>
      </w:r>
    </w:p>
    <w:p w:rsidR="00C30EBA" w:rsidRDefault="00C30EBA">
      <w:pPr>
        <w:rPr>
          <w:rFonts w:ascii="Times New Roman" w:hAnsi="Times New Roman" w:cs="Times New Roman"/>
          <w:sz w:val="24"/>
          <w:szCs w:val="24"/>
        </w:rPr>
      </w:pPr>
      <w:r>
        <w:rPr>
          <w:rFonts w:ascii="Times New Roman" w:hAnsi="Times New Roman" w:cs="Times New Roman"/>
          <w:sz w:val="24"/>
          <w:szCs w:val="24"/>
        </w:rPr>
        <w:tab/>
        <w:t xml:space="preserve">The purpose of this policy is to articulate how grades are assigned and changed at the University of Northern Iowa.  This policy supersedes all other university, college, and departmental policies regarding how grades are assigned and changed </w:t>
      </w:r>
      <w:r w:rsidR="00FA4302">
        <w:rPr>
          <w:rFonts w:ascii="Times New Roman" w:hAnsi="Times New Roman" w:cs="Times New Roman"/>
          <w:sz w:val="24"/>
          <w:szCs w:val="24"/>
        </w:rPr>
        <w:t xml:space="preserve">at </w:t>
      </w:r>
      <w:r>
        <w:rPr>
          <w:rFonts w:ascii="Times New Roman" w:hAnsi="Times New Roman" w:cs="Times New Roman"/>
          <w:sz w:val="24"/>
          <w:szCs w:val="24"/>
        </w:rPr>
        <w:t>the university.</w:t>
      </w:r>
    </w:p>
    <w:p w:rsidR="00C30EBA" w:rsidRDefault="00FA4302">
      <w:pPr>
        <w:rPr>
          <w:rFonts w:ascii="Times New Roman" w:hAnsi="Times New Roman" w:cs="Times New Roman"/>
          <w:sz w:val="24"/>
          <w:szCs w:val="24"/>
        </w:rPr>
      </w:pPr>
      <w:r>
        <w:rPr>
          <w:rFonts w:ascii="Times New Roman" w:hAnsi="Times New Roman" w:cs="Times New Roman"/>
          <w:sz w:val="24"/>
          <w:szCs w:val="24"/>
        </w:rPr>
        <w:t xml:space="preserve">II. </w:t>
      </w:r>
      <w:r w:rsidR="00C30EBA">
        <w:rPr>
          <w:rFonts w:ascii="Times New Roman" w:hAnsi="Times New Roman" w:cs="Times New Roman"/>
          <w:sz w:val="24"/>
          <w:szCs w:val="24"/>
        </w:rPr>
        <w:t>Assignment of Grades</w:t>
      </w:r>
    </w:p>
    <w:p w:rsidR="00C30EBA" w:rsidRPr="000848B8" w:rsidRDefault="00C30EBA" w:rsidP="000848B8">
      <w:pPr>
        <w:pStyle w:val="ListParagraph"/>
        <w:numPr>
          <w:ilvl w:val="0"/>
          <w:numId w:val="1"/>
        </w:numPr>
        <w:rPr>
          <w:rFonts w:ascii="Times New Roman" w:hAnsi="Times New Roman" w:cs="Times New Roman"/>
          <w:sz w:val="24"/>
          <w:szCs w:val="24"/>
        </w:rPr>
      </w:pPr>
      <w:r w:rsidRPr="000848B8">
        <w:rPr>
          <w:rFonts w:ascii="Times New Roman" w:hAnsi="Times New Roman" w:cs="Times New Roman"/>
          <w:sz w:val="24"/>
          <w:szCs w:val="24"/>
        </w:rPr>
        <w:t>The assessment of student academic performance, including the assignment of particular grades, is the responsibility of the instructor of record of each class.  The faculty member teaching a course has the sole responsibility for the evaluation of student course work and is the sole judge of the grades received by the students in that course, subject to the right of students to appeal a grade by following the Student Academic Grievance (12.01) policy.</w:t>
      </w:r>
    </w:p>
    <w:p w:rsidR="00C30EBA" w:rsidRDefault="00587853" w:rsidP="000848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 extraordinary</w:t>
      </w:r>
      <w:r w:rsidR="00175D6B">
        <w:rPr>
          <w:rFonts w:ascii="Times New Roman" w:hAnsi="Times New Roman" w:cs="Times New Roman"/>
          <w:sz w:val="24"/>
          <w:szCs w:val="24"/>
        </w:rPr>
        <w:t xml:space="preserve"> </w:t>
      </w:r>
      <w:r w:rsidR="00C30EBA" w:rsidRPr="000848B8">
        <w:rPr>
          <w:rFonts w:ascii="Times New Roman" w:hAnsi="Times New Roman" w:cs="Times New Roman"/>
          <w:sz w:val="24"/>
          <w:szCs w:val="24"/>
        </w:rPr>
        <w:t>circumstances</w:t>
      </w:r>
      <w:r w:rsidR="00FA4302">
        <w:rPr>
          <w:rFonts w:ascii="Times New Roman" w:hAnsi="Times New Roman" w:cs="Times New Roman"/>
          <w:sz w:val="24"/>
          <w:szCs w:val="24"/>
        </w:rPr>
        <w:t xml:space="preserve"> listed in IV</w:t>
      </w:r>
      <w:r w:rsidR="008809CC" w:rsidRPr="000848B8">
        <w:rPr>
          <w:rFonts w:ascii="Times New Roman" w:hAnsi="Times New Roman" w:cs="Times New Roman"/>
          <w:sz w:val="24"/>
          <w:szCs w:val="24"/>
        </w:rPr>
        <w:t xml:space="preserve">, the judgment of others can be used to determine grades.  In this type of situation, the faculty member’s department head should assign a faculty member in that department who is qualified to teach the course to review the course work of the students and the standards set by the instructor of record </w:t>
      </w:r>
      <w:r>
        <w:rPr>
          <w:rFonts w:ascii="Times New Roman" w:hAnsi="Times New Roman" w:cs="Times New Roman"/>
          <w:sz w:val="24"/>
          <w:szCs w:val="24"/>
        </w:rPr>
        <w:t>to assign grades.  In the event</w:t>
      </w:r>
      <w:r w:rsidR="008809CC" w:rsidRPr="000848B8">
        <w:rPr>
          <w:rFonts w:ascii="Times New Roman" w:hAnsi="Times New Roman" w:cs="Times New Roman"/>
          <w:sz w:val="24"/>
          <w:szCs w:val="24"/>
        </w:rPr>
        <w:t xml:space="preserve"> no other faculty member in the department is qualified to teach the course, the department head should select the faculty member who is best qualified to teach the course.  Under no circumstance should this provision be used to substitute the judgment of an instructor of record who is </w:t>
      </w:r>
      <w:r w:rsidR="008809CC" w:rsidRPr="000848B8">
        <w:rPr>
          <w:rFonts w:ascii="Times New Roman" w:hAnsi="Times New Roman" w:cs="Times New Roman"/>
          <w:i/>
          <w:sz w:val="24"/>
          <w:szCs w:val="24"/>
        </w:rPr>
        <w:t>not</w:t>
      </w:r>
      <w:r w:rsidR="008809CC" w:rsidRPr="000848B8">
        <w:rPr>
          <w:rFonts w:ascii="Times New Roman" w:hAnsi="Times New Roman" w:cs="Times New Roman"/>
          <w:sz w:val="24"/>
          <w:szCs w:val="24"/>
        </w:rPr>
        <w:t xml:space="preserve"> incapacitated with the judgment of another faculty member.</w:t>
      </w:r>
      <w:r w:rsidR="009A6494">
        <w:rPr>
          <w:rFonts w:ascii="Times New Roman" w:hAnsi="Times New Roman" w:cs="Times New Roman"/>
          <w:sz w:val="24"/>
          <w:szCs w:val="24"/>
        </w:rPr>
        <w:t xml:space="preserve">  If the extraordinary circumstance is eliminated (i.e. the instructor of record is found), the instructor of record can change any grades assigned using this procedure by using the procedure in I</w:t>
      </w:r>
      <w:r>
        <w:rPr>
          <w:rFonts w:ascii="Times New Roman" w:hAnsi="Times New Roman" w:cs="Times New Roman"/>
          <w:sz w:val="24"/>
          <w:szCs w:val="24"/>
        </w:rPr>
        <w:t>II.2</w:t>
      </w:r>
      <w:r w:rsidR="009A6494">
        <w:rPr>
          <w:rFonts w:ascii="Times New Roman" w:hAnsi="Times New Roman" w:cs="Times New Roman"/>
          <w:sz w:val="24"/>
          <w:szCs w:val="24"/>
        </w:rPr>
        <w:t>.a below.</w:t>
      </w:r>
    </w:p>
    <w:p w:rsidR="000848B8" w:rsidRDefault="00FA4302" w:rsidP="000848B8">
      <w:pPr>
        <w:rPr>
          <w:rFonts w:ascii="Times New Roman" w:hAnsi="Times New Roman" w:cs="Times New Roman"/>
          <w:sz w:val="24"/>
          <w:szCs w:val="24"/>
        </w:rPr>
      </w:pPr>
      <w:r>
        <w:rPr>
          <w:rFonts w:ascii="Times New Roman" w:hAnsi="Times New Roman" w:cs="Times New Roman"/>
          <w:sz w:val="24"/>
          <w:szCs w:val="24"/>
        </w:rPr>
        <w:t xml:space="preserve">III. </w:t>
      </w:r>
      <w:r w:rsidR="000848B8">
        <w:rPr>
          <w:rFonts w:ascii="Times New Roman" w:hAnsi="Times New Roman" w:cs="Times New Roman"/>
          <w:sz w:val="24"/>
          <w:szCs w:val="24"/>
        </w:rPr>
        <w:t>Grade Changes</w:t>
      </w:r>
    </w:p>
    <w:p w:rsidR="00587853" w:rsidRDefault="00587853" w:rsidP="00587853">
      <w:pPr>
        <w:pStyle w:val="ListParagraph"/>
        <w:numPr>
          <w:ilvl w:val="0"/>
          <w:numId w:val="2"/>
        </w:numPr>
        <w:rPr>
          <w:rFonts w:ascii="Times New Roman" w:hAnsi="Times New Roman" w:cs="Times New Roman"/>
          <w:sz w:val="24"/>
          <w:szCs w:val="24"/>
        </w:rPr>
      </w:pPr>
      <w:r w:rsidRPr="00587853">
        <w:rPr>
          <w:rFonts w:ascii="Times New Roman" w:hAnsi="Times New Roman" w:cs="Times New Roman"/>
          <w:sz w:val="24"/>
          <w:szCs w:val="24"/>
        </w:rPr>
        <w:t>Anytime a grade is changed, the Registrars’ Office must notify the instructor of record of the change.</w:t>
      </w:r>
      <w:r>
        <w:rPr>
          <w:rFonts w:ascii="Times New Roman" w:hAnsi="Times New Roman" w:cs="Times New Roman"/>
          <w:sz w:val="24"/>
          <w:szCs w:val="24"/>
        </w:rPr>
        <w:t xml:space="preserve">  </w:t>
      </w:r>
    </w:p>
    <w:p w:rsidR="00587853" w:rsidRPr="00587853" w:rsidRDefault="00587853" w:rsidP="00587853">
      <w:pPr>
        <w:pStyle w:val="ListParagraph"/>
        <w:numPr>
          <w:ilvl w:val="0"/>
          <w:numId w:val="2"/>
        </w:numPr>
        <w:rPr>
          <w:rFonts w:ascii="Times New Roman" w:hAnsi="Times New Roman" w:cs="Times New Roman"/>
          <w:sz w:val="24"/>
          <w:szCs w:val="24"/>
        </w:rPr>
      </w:pPr>
      <w:r w:rsidRPr="00587853">
        <w:rPr>
          <w:rFonts w:ascii="Times New Roman" w:hAnsi="Times New Roman" w:cs="Times New Roman"/>
          <w:sz w:val="24"/>
          <w:szCs w:val="24"/>
        </w:rPr>
        <w:t xml:space="preserve">Once grades have been assigned by a faculty member they can be changed in only the following ways.  </w:t>
      </w:r>
    </w:p>
    <w:p w:rsidR="000848B8" w:rsidRPr="003A7E78" w:rsidRDefault="000848B8" w:rsidP="00587853">
      <w:pPr>
        <w:pStyle w:val="ListParagraph"/>
        <w:ind w:left="1080"/>
        <w:rPr>
          <w:rFonts w:ascii="Times New Roman" w:hAnsi="Times New Roman" w:cs="Times New Roman"/>
          <w:sz w:val="24"/>
          <w:szCs w:val="24"/>
        </w:rPr>
      </w:pPr>
    </w:p>
    <w:p w:rsidR="00FC0DE2" w:rsidRPr="003A7E78" w:rsidRDefault="00FC0DE2" w:rsidP="003A7E78">
      <w:pPr>
        <w:pStyle w:val="ListParagraph"/>
        <w:numPr>
          <w:ilvl w:val="1"/>
          <w:numId w:val="2"/>
        </w:numPr>
        <w:rPr>
          <w:rFonts w:ascii="Times New Roman" w:hAnsi="Times New Roman" w:cs="Times New Roman"/>
          <w:sz w:val="24"/>
          <w:szCs w:val="24"/>
        </w:rPr>
      </w:pPr>
      <w:r w:rsidRPr="003A7E78">
        <w:rPr>
          <w:rFonts w:ascii="Times New Roman" w:hAnsi="Times New Roman" w:cs="Times New Roman"/>
          <w:sz w:val="24"/>
          <w:szCs w:val="24"/>
        </w:rPr>
        <w:t>The instructor of record may initiate a grade change</w:t>
      </w:r>
      <w:r w:rsidR="00DB4DDA">
        <w:rPr>
          <w:rFonts w:ascii="Times New Roman" w:hAnsi="Times New Roman" w:cs="Times New Roman"/>
          <w:sz w:val="24"/>
          <w:szCs w:val="24"/>
        </w:rPr>
        <w:t xml:space="preserve"> at any time after a grade </w:t>
      </w:r>
      <w:proofErr w:type="gramStart"/>
      <w:r w:rsidR="00DB4DDA">
        <w:rPr>
          <w:rFonts w:ascii="Times New Roman" w:hAnsi="Times New Roman" w:cs="Times New Roman"/>
          <w:sz w:val="24"/>
          <w:szCs w:val="24"/>
        </w:rPr>
        <w:t>has</w:t>
      </w:r>
      <w:proofErr w:type="gramEnd"/>
      <w:r w:rsidR="00DB4DDA">
        <w:rPr>
          <w:rFonts w:ascii="Times New Roman" w:hAnsi="Times New Roman" w:cs="Times New Roman"/>
          <w:sz w:val="24"/>
          <w:szCs w:val="24"/>
        </w:rPr>
        <w:t xml:space="preserve"> been recorded by the Register’s Office</w:t>
      </w:r>
      <w:r w:rsidR="00FA4302">
        <w:rPr>
          <w:rFonts w:ascii="Times New Roman" w:hAnsi="Times New Roman" w:cs="Times New Roman"/>
          <w:sz w:val="24"/>
          <w:szCs w:val="24"/>
        </w:rPr>
        <w:t xml:space="preserve"> with the approval of the department head.</w:t>
      </w:r>
    </w:p>
    <w:p w:rsidR="00FC0DE2" w:rsidRDefault="00FC0DE2" w:rsidP="00FC0D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A grade can be change</w:t>
      </w:r>
      <w:r w:rsidR="00001BBC">
        <w:rPr>
          <w:rFonts w:ascii="Times New Roman" w:hAnsi="Times New Roman" w:cs="Times New Roman"/>
          <w:sz w:val="24"/>
          <w:szCs w:val="24"/>
        </w:rPr>
        <w:t>d</w:t>
      </w:r>
      <w:r>
        <w:rPr>
          <w:rFonts w:ascii="Times New Roman" w:hAnsi="Times New Roman" w:cs="Times New Roman"/>
          <w:sz w:val="24"/>
          <w:szCs w:val="24"/>
        </w:rPr>
        <w:t xml:space="preserve"> as the result of a decision made through the Student Academic Grievance (12.01) policy.</w:t>
      </w:r>
    </w:p>
    <w:p w:rsidR="00FC0DE2" w:rsidRDefault="003A7E78" w:rsidP="00FC0D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Under </w:t>
      </w:r>
      <w:r w:rsidR="00175D6B">
        <w:rPr>
          <w:rFonts w:ascii="Times New Roman" w:hAnsi="Times New Roman" w:cs="Times New Roman"/>
          <w:sz w:val="24"/>
          <w:szCs w:val="24"/>
        </w:rPr>
        <w:t xml:space="preserve">one of the </w:t>
      </w:r>
      <w:r>
        <w:rPr>
          <w:rFonts w:ascii="Times New Roman" w:hAnsi="Times New Roman" w:cs="Times New Roman"/>
          <w:sz w:val="24"/>
          <w:szCs w:val="24"/>
        </w:rPr>
        <w:t>extraordinary circumstances</w:t>
      </w:r>
      <w:r w:rsidR="00FA4302">
        <w:rPr>
          <w:rFonts w:ascii="Times New Roman" w:hAnsi="Times New Roman" w:cs="Times New Roman"/>
          <w:sz w:val="24"/>
          <w:szCs w:val="24"/>
        </w:rPr>
        <w:t xml:space="preserve"> listed in IV</w:t>
      </w:r>
      <w:r>
        <w:rPr>
          <w:rFonts w:ascii="Times New Roman" w:hAnsi="Times New Roman" w:cs="Times New Roman"/>
          <w:sz w:val="24"/>
          <w:szCs w:val="24"/>
        </w:rPr>
        <w:t xml:space="preserve">, </w:t>
      </w:r>
      <w:r w:rsidR="00DB4DDA">
        <w:rPr>
          <w:rFonts w:ascii="Times New Roman" w:hAnsi="Times New Roman" w:cs="Times New Roman"/>
          <w:sz w:val="24"/>
          <w:szCs w:val="24"/>
        </w:rPr>
        <w:t>a grade can be changed by following the procedure in II.2 above</w:t>
      </w:r>
      <w:r>
        <w:rPr>
          <w:rFonts w:ascii="Times New Roman" w:hAnsi="Times New Roman" w:cs="Times New Roman"/>
          <w:sz w:val="24"/>
          <w:szCs w:val="24"/>
        </w:rPr>
        <w:t xml:space="preserve">.  </w:t>
      </w:r>
    </w:p>
    <w:p w:rsidR="00587853" w:rsidRPr="00587853" w:rsidRDefault="00587853" w:rsidP="00587853">
      <w:pPr>
        <w:pStyle w:val="ListParagraph"/>
        <w:numPr>
          <w:ilvl w:val="1"/>
          <w:numId w:val="2"/>
        </w:numPr>
        <w:rPr>
          <w:rFonts w:ascii="Times New Roman" w:hAnsi="Times New Roman" w:cs="Times New Roman"/>
          <w:sz w:val="24"/>
          <w:szCs w:val="24"/>
        </w:rPr>
      </w:pPr>
      <w:r w:rsidRPr="00587853">
        <w:rPr>
          <w:rFonts w:ascii="Times New Roman" w:hAnsi="Times New Roman" w:cs="Times New Roman"/>
          <w:sz w:val="24"/>
          <w:szCs w:val="24"/>
        </w:rPr>
        <w:t>Retroactive withdrawals that are approved by the Provost’s Office for extraordinary circumstances.</w:t>
      </w:r>
    </w:p>
    <w:p w:rsidR="00587853" w:rsidRDefault="00587853" w:rsidP="00587853">
      <w:pPr>
        <w:pStyle w:val="ListParagraph"/>
        <w:ind w:left="1800"/>
        <w:rPr>
          <w:rFonts w:ascii="Times New Roman" w:hAnsi="Times New Roman" w:cs="Times New Roman"/>
          <w:sz w:val="24"/>
          <w:szCs w:val="24"/>
        </w:rPr>
      </w:pPr>
    </w:p>
    <w:p w:rsidR="003A7E78" w:rsidRDefault="003A7E78" w:rsidP="003A7E7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Changing a previously assigned grade to a W (withdrawal) can only be done by f</w:t>
      </w:r>
      <w:r w:rsidR="00587853">
        <w:rPr>
          <w:rFonts w:ascii="Times New Roman" w:hAnsi="Times New Roman" w:cs="Times New Roman"/>
          <w:sz w:val="24"/>
          <w:szCs w:val="24"/>
        </w:rPr>
        <w:t xml:space="preserve">ollowing one of the above </w:t>
      </w:r>
      <w:r>
        <w:rPr>
          <w:rFonts w:ascii="Times New Roman" w:hAnsi="Times New Roman" w:cs="Times New Roman"/>
          <w:sz w:val="24"/>
          <w:szCs w:val="24"/>
        </w:rPr>
        <w:t xml:space="preserve">methods. </w:t>
      </w:r>
    </w:p>
    <w:p w:rsidR="004E29B4" w:rsidRPr="004E29B4" w:rsidRDefault="004E29B4" w:rsidP="004E29B4">
      <w:pPr>
        <w:pStyle w:val="ListParagraph"/>
        <w:numPr>
          <w:ilvl w:val="0"/>
          <w:numId w:val="2"/>
        </w:numPr>
        <w:rPr>
          <w:rFonts w:ascii="Times New Roman" w:hAnsi="Times New Roman" w:cs="Times New Roman"/>
          <w:sz w:val="24"/>
          <w:szCs w:val="24"/>
        </w:rPr>
      </w:pPr>
      <w:r w:rsidRPr="004E29B4">
        <w:rPr>
          <w:rFonts w:ascii="Times New Roman" w:hAnsi="Times New Roman" w:cs="Times New Roman"/>
          <w:sz w:val="24"/>
          <w:szCs w:val="24"/>
        </w:rPr>
        <w:t>Incompletes/research continued that extend the maximum time limit for completion automatically turn into an F letter grade.</w:t>
      </w:r>
    </w:p>
    <w:p w:rsidR="00DB4DDA" w:rsidRPr="004E29B4" w:rsidRDefault="00DB4DDA" w:rsidP="004E29B4">
      <w:pPr>
        <w:pStyle w:val="ListParagraph"/>
        <w:ind w:left="1080"/>
        <w:rPr>
          <w:rFonts w:ascii="Times New Roman" w:hAnsi="Times New Roman" w:cs="Times New Roman"/>
          <w:sz w:val="24"/>
          <w:szCs w:val="24"/>
        </w:rPr>
      </w:pPr>
    </w:p>
    <w:p w:rsidR="009F438D" w:rsidRDefault="004E29B4" w:rsidP="00175D6B">
      <w:pPr>
        <w:rPr>
          <w:rFonts w:ascii="Times New Roman" w:hAnsi="Times New Roman" w:cs="Times New Roman"/>
          <w:sz w:val="24"/>
          <w:szCs w:val="24"/>
        </w:rPr>
      </w:pPr>
      <w:r>
        <w:rPr>
          <w:rFonts w:ascii="Times New Roman" w:hAnsi="Times New Roman" w:cs="Times New Roman"/>
          <w:sz w:val="24"/>
          <w:szCs w:val="24"/>
        </w:rPr>
        <w:t>IV. Extraordinary</w:t>
      </w:r>
      <w:r w:rsidR="00175D6B">
        <w:rPr>
          <w:rFonts w:ascii="Times New Roman" w:hAnsi="Times New Roman" w:cs="Times New Roman"/>
          <w:sz w:val="24"/>
          <w:szCs w:val="24"/>
        </w:rPr>
        <w:t xml:space="preserve"> Circumstances</w:t>
      </w:r>
    </w:p>
    <w:p w:rsidR="007154B1" w:rsidRDefault="007154B1" w:rsidP="007154B1">
      <w:pPr>
        <w:rPr>
          <w:rFonts w:ascii="Times New Roman" w:hAnsi="Times New Roman" w:cs="Times New Roman"/>
          <w:sz w:val="24"/>
          <w:szCs w:val="24"/>
        </w:rPr>
      </w:pPr>
      <w:r>
        <w:rPr>
          <w:rFonts w:ascii="Times New Roman" w:hAnsi="Times New Roman" w:cs="Times New Roman"/>
          <w:sz w:val="24"/>
          <w:szCs w:val="24"/>
        </w:rPr>
        <w:t>Other than the circumstances below, t</w:t>
      </w:r>
      <w:r w:rsidR="009F438D">
        <w:rPr>
          <w:rFonts w:ascii="Times New Roman" w:hAnsi="Times New Roman" w:cs="Times New Roman"/>
          <w:sz w:val="24"/>
          <w:szCs w:val="24"/>
        </w:rPr>
        <w:t>h</w:t>
      </w:r>
      <w:r>
        <w:rPr>
          <w:rFonts w:ascii="Times New Roman" w:hAnsi="Times New Roman" w:cs="Times New Roman"/>
          <w:sz w:val="24"/>
          <w:szCs w:val="24"/>
        </w:rPr>
        <w:t>e Department PAC has the responsibility to determine if circumstances warrant</w:t>
      </w:r>
      <w:r w:rsidR="009F438D" w:rsidRPr="009F438D">
        <w:rPr>
          <w:rFonts w:ascii="Times New Roman" w:hAnsi="Times New Roman" w:cs="Times New Roman"/>
          <w:sz w:val="24"/>
          <w:szCs w:val="24"/>
        </w:rPr>
        <w:t xml:space="preserve"> the use of II.2 above.</w:t>
      </w:r>
      <w:r>
        <w:rPr>
          <w:rFonts w:ascii="Times New Roman" w:hAnsi="Times New Roman" w:cs="Times New Roman"/>
          <w:sz w:val="24"/>
          <w:szCs w:val="24"/>
        </w:rPr>
        <w:t xml:space="preserve">  </w:t>
      </w:r>
    </w:p>
    <w:p w:rsidR="00175D6B" w:rsidRPr="007154B1" w:rsidRDefault="00175D6B" w:rsidP="007154B1">
      <w:pPr>
        <w:pStyle w:val="ListParagraph"/>
        <w:numPr>
          <w:ilvl w:val="0"/>
          <w:numId w:val="3"/>
        </w:numPr>
        <w:rPr>
          <w:rFonts w:ascii="Times New Roman" w:hAnsi="Times New Roman" w:cs="Times New Roman"/>
          <w:sz w:val="24"/>
          <w:szCs w:val="24"/>
        </w:rPr>
      </w:pPr>
      <w:r w:rsidRPr="007154B1">
        <w:rPr>
          <w:rFonts w:ascii="Times New Roman" w:hAnsi="Times New Roman" w:cs="Times New Roman"/>
          <w:sz w:val="24"/>
          <w:szCs w:val="24"/>
        </w:rPr>
        <w:t>Death or incapacitation of the instructor of record</w:t>
      </w:r>
    </w:p>
    <w:p w:rsidR="00175D6B" w:rsidRDefault="00175D6B" w:rsidP="00175D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instructor of record is no longer employed by the university</w:t>
      </w:r>
    </w:p>
    <w:p w:rsidR="00175D6B" w:rsidRDefault="00175D6B" w:rsidP="00175D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instructor of record refuses to assign grades after multiple attempts by the department head/dean to compel the instructor to assign the grades.</w:t>
      </w:r>
    </w:p>
    <w:p w:rsidR="00175D6B" w:rsidRDefault="00175D6B" w:rsidP="00175D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instructor of record did not report the grades in a timely manner and cannot be found despite multiple attempts to locate and/or communicate with the instructor of record</w:t>
      </w:r>
    </w:p>
    <w:p w:rsidR="000848B8" w:rsidRPr="009F438D" w:rsidRDefault="009F438D" w:rsidP="009F438D">
      <w:pPr>
        <w:rPr>
          <w:rFonts w:ascii="Times New Roman" w:hAnsi="Times New Roman" w:cs="Times New Roman"/>
          <w:sz w:val="24"/>
          <w:szCs w:val="24"/>
        </w:rPr>
      </w:pPr>
      <w:r w:rsidRPr="009F438D">
        <w:rPr>
          <w:rFonts w:ascii="Times New Roman" w:hAnsi="Times New Roman" w:cs="Times New Roman"/>
          <w:sz w:val="24"/>
          <w:szCs w:val="24"/>
        </w:rPr>
        <w:t>Questions</w:t>
      </w:r>
    </w:p>
    <w:p w:rsidR="009F438D" w:rsidRDefault="009F438D" w:rsidP="000848B8">
      <w:pPr>
        <w:pStyle w:val="ListParagraph"/>
        <w:ind w:left="1080"/>
        <w:rPr>
          <w:rFonts w:ascii="Times New Roman" w:hAnsi="Times New Roman" w:cs="Times New Roman"/>
          <w:sz w:val="24"/>
          <w:szCs w:val="24"/>
        </w:rPr>
      </w:pPr>
    </w:p>
    <w:p w:rsidR="009F438D" w:rsidRPr="000848B8" w:rsidRDefault="009F438D" w:rsidP="000848B8">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Instructor of record if multiple teachers or teaching assistant.</w:t>
      </w:r>
      <w:proofErr w:type="gramEnd"/>
      <w:r>
        <w:rPr>
          <w:rFonts w:ascii="Times New Roman" w:hAnsi="Times New Roman" w:cs="Times New Roman"/>
          <w:sz w:val="24"/>
          <w:szCs w:val="24"/>
        </w:rPr>
        <w:t xml:space="preserve">  </w:t>
      </w:r>
    </w:p>
    <w:sectPr w:rsidR="009F438D" w:rsidRPr="000848B8" w:rsidSect="005A5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E01AF"/>
    <w:multiLevelType w:val="hybridMultilevel"/>
    <w:tmpl w:val="ACD88772"/>
    <w:lvl w:ilvl="0" w:tplc="535C7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874B1A"/>
    <w:multiLevelType w:val="hybridMultilevel"/>
    <w:tmpl w:val="0C9657B8"/>
    <w:lvl w:ilvl="0" w:tplc="0CA43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F63917"/>
    <w:multiLevelType w:val="hybridMultilevel"/>
    <w:tmpl w:val="4170CDF6"/>
    <w:lvl w:ilvl="0" w:tplc="F6D864A8">
      <w:start w:val="1"/>
      <w:numFmt w:val="decimal"/>
      <w:lvlText w:val="%1."/>
      <w:lvlJc w:val="left"/>
      <w:pPr>
        <w:ind w:left="1080" w:hanging="360"/>
      </w:pPr>
      <w:rPr>
        <w:rFonts w:hint="default"/>
      </w:rPr>
    </w:lvl>
    <w:lvl w:ilvl="1" w:tplc="E5CC6392">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BA"/>
    <w:rsid w:val="00001BBC"/>
    <w:rsid w:val="000848B8"/>
    <w:rsid w:val="00175D6B"/>
    <w:rsid w:val="00242659"/>
    <w:rsid w:val="003A7E78"/>
    <w:rsid w:val="00492F28"/>
    <w:rsid w:val="004E29B4"/>
    <w:rsid w:val="0052390F"/>
    <w:rsid w:val="00587853"/>
    <w:rsid w:val="005A59D7"/>
    <w:rsid w:val="00645458"/>
    <w:rsid w:val="00671DC8"/>
    <w:rsid w:val="00690AD9"/>
    <w:rsid w:val="007154B1"/>
    <w:rsid w:val="008809CC"/>
    <w:rsid w:val="009A6494"/>
    <w:rsid w:val="009F438D"/>
    <w:rsid w:val="00C30EBA"/>
    <w:rsid w:val="00DB4DDA"/>
    <w:rsid w:val="00DC00D9"/>
    <w:rsid w:val="00F455FF"/>
    <w:rsid w:val="00FA4302"/>
    <w:rsid w:val="00FC0DE2"/>
    <w:rsid w:val="00FF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0EBA"/>
  </w:style>
  <w:style w:type="character" w:styleId="Emphasis">
    <w:name w:val="Emphasis"/>
    <w:basedOn w:val="DefaultParagraphFont"/>
    <w:uiPriority w:val="20"/>
    <w:qFormat/>
    <w:rsid w:val="00C30EBA"/>
    <w:rPr>
      <w:i/>
      <w:iCs/>
    </w:rPr>
  </w:style>
  <w:style w:type="character" w:styleId="Hyperlink">
    <w:name w:val="Hyperlink"/>
    <w:basedOn w:val="DefaultParagraphFont"/>
    <w:uiPriority w:val="99"/>
    <w:semiHidden/>
    <w:unhideWhenUsed/>
    <w:rsid w:val="00C30EBA"/>
    <w:rPr>
      <w:color w:val="0000FF"/>
      <w:u w:val="single"/>
    </w:rPr>
  </w:style>
  <w:style w:type="paragraph" w:styleId="ListParagraph">
    <w:name w:val="List Paragraph"/>
    <w:basedOn w:val="Normal"/>
    <w:uiPriority w:val="34"/>
    <w:qFormat/>
    <w:rsid w:val="00084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0EBA"/>
  </w:style>
  <w:style w:type="character" w:styleId="Emphasis">
    <w:name w:val="Emphasis"/>
    <w:basedOn w:val="DefaultParagraphFont"/>
    <w:uiPriority w:val="20"/>
    <w:qFormat/>
    <w:rsid w:val="00C30EBA"/>
    <w:rPr>
      <w:i/>
      <w:iCs/>
    </w:rPr>
  </w:style>
  <w:style w:type="character" w:styleId="Hyperlink">
    <w:name w:val="Hyperlink"/>
    <w:basedOn w:val="DefaultParagraphFont"/>
    <w:uiPriority w:val="99"/>
    <w:semiHidden/>
    <w:unhideWhenUsed/>
    <w:rsid w:val="00C30EBA"/>
    <w:rPr>
      <w:color w:val="0000FF"/>
      <w:u w:val="single"/>
    </w:rPr>
  </w:style>
  <w:style w:type="paragraph" w:styleId="ListParagraph">
    <w:name w:val="List Paragraph"/>
    <w:basedOn w:val="Normal"/>
    <w:uiPriority w:val="34"/>
    <w:qFormat/>
    <w:rsid w:val="00084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Northern Iowa - Student Affairs</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R Isakson</dc:creator>
  <cp:lastModifiedBy>Gerald F Smith</cp:lastModifiedBy>
  <cp:revision>2</cp:revision>
  <dcterms:created xsi:type="dcterms:W3CDTF">2014-04-08T15:38:00Z</dcterms:created>
  <dcterms:modified xsi:type="dcterms:W3CDTF">2014-04-08T15:38:00Z</dcterms:modified>
</cp:coreProperties>
</file>