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CC" w:rsidRDefault="00C37282">
      <w:r>
        <w:t xml:space="preserve">Statement for Richard </w:t>
      </w:r>
      <w:proofErr w:type="spellStart"/>
      <w:r>
        <w:t>Glockner</w:t>
      </w:r>
      <w:proofErr w:type="spellEnd"/>
    </w:p>
    <w:p w:rsidR="00C37282" w:rsidRDefault="00C37282"/>
    <w:p w:rsidR="00C37282" w:rsidRPr="00C37282" w:rsidRDefault="00C37282" w:rsidP="00C37282">
      <w:pPr>
        <w:shd w:val="clear" w:color="auto" w:fill="FFFFFF"/>
        <w:rPr>
          <w:rFonts w:ascii="Arial" w:eastAsia="Times New Roman" w:hAnsi="Arial" w:cs="Arial"/>
          <w:color w:val="222222"/>
        </w:rPr>
      </w:pPr>
      <w:r w:rsidRPr="00C37282">
        <w:rPr>
          <w:rFonts w:ascii="Arial" w:eastAsia="Times New Roman" w:hAnsi="Arial" w:cs="Arial"/>
          <w:color w:val="222222"/>
        </w:rPr>
        <w:t xml:space="preserve">During his tenure at UNI, Professor </w:t>
      </w:r>
      <w:proofErr w:type="spellStart"/>
      <w:r w:rsidRPr="00C37282">
        <w:rPr>
          <w:rFonts w:ascii="Arial" w:eastAsia="Times New Roman" w:hAnsi="Arial" w:cs="Arial"/>
          <w:color w:val="222222"/>
        </w:rPr>
        <w:t>Glockner</w:t>
      </w:r>
      <w:proofErr w:type="spellEnd"/>
      <w:r w:rsidRPr="00C37282">
        <w:rPr>
          <w:rFonts w:ascii="Arial" w:eastAsia="Times New Roman" w:hAnsi="Arial" w:cs="Arial"/>
          <w:color w:val="222222"/>
        </w:rPr>
        <w:t xml:space="preserve"> has provided many years if dedicated service as a professor of Acting. His teaching has occurred in the classroom with a full range of acting classes focusing on different contemporary techniques and informed by multiple professional workshops, as well as onstage as a director of theatrical productions, and as an actor. Professor </w:t>
      </w:r>
      <w:proofErr w:type="spellStart"/>
      <w:r w:rsidRPr="00C37282">
        <w:rPr>
          <w:rFonts w:ascii="Arial" w:eastAsia="Times New Roman" w:hAnsi="Arial" w:cs="Arial"/>
          <w:color w:val="222222"/>
        </w:rPr>
        <w:t>Glockner</w:t>
      </w:r>
      <w:proofErr w:type="spellEnd"/>
      <w:r w:rsidRPr="00C37282">
        <w:rPr>
          <w:rFonts w:ascii="Arial" w:eastAsia="Times New Roman" w:hAnsi="Arial" w:cs="Arial"/>
          <w:color w:val="222222"/>
        </w:rPr>
        <w:t xml:space="preserve"> had been instrumental in helping graduates establish themselves in major metropolitan areas and connecting them to resources in the theatre community. He has cultivated relationships with alumni as a way to steer newly-graduated students to support resources in multiple cities. Professor </w:t>
      </w:r>
      <w:proofErr w:type="spellStart"/>
      <w:r w:rsidRPr="00C37282">
        <w:rPr>
          <w:rFonts w:ascii="Arial" w:eastAsia="Times New Roman" w:hAnsi="Arial" w:cs="Arial"/>
          <w:color w:val="222222"/>
        </w:rPr>
        <w:t>Glockner</w:t>
      </w:r>
      <w:proofErr w:type="spellEnd"/>
      <w:r w:rsidRPr="00C37282">
        <w:rPr>
          <w:rFonts w:ascii="Arial" w:eastAsia="Times New Roman" w:hAnsi="Arial" w:cs="Arial"/>
          <w:color w:val="222222"/>
        </w:rPr>
        <w:t xml:space="preserve"> has led multiple efforts related to community outreach through productions he has directed. Such outreach was particularly relevant in several productions created in support of UNI's Cornerstone course (one of which created a relationship with African-</w:t>
      </w:r>
      <w:proofErr w:type="gramStart"/>
      <w:r w:rsidRPr="00C37282">
        <w:rPr>
          <w:rFonts w:ascii="Arial" w:eastAsia="Times New Roman" w:hAnsi="Arial" w:cs="Arial"/>
          <w:color w:val="222222"/>
        </w:rPr>
        <w:t>American  groups</w:t>
      </w:r>
      <w:proofErr w:type="gramEnd"/>
      <w:r w:rsidRPr="00C37282">
        <w:rPr>
          <w:rFonts w:ascii="Arial" w:eastAsia="Times New Roman" w:hAnsi="Arial" w:cs="Arial"/>
          <w:color w:val="222222"/>
        </w:rPr>
        <w:t xml:space="preserve"> in Waterloo, and another of which allowed interaction with Muslim students on campus.)</w:t>
      </w:r>
    </w:p>
    <w:p w:rsidR="00C37282" w:rsidRPr="00C37282" w:rsidRDefault="00C37282" w:rsidP="00C37282">
      <w:pPr>
        <w:shd w:val="clear" w:color="auto" w:fill="FFFFFF"/>
        <w:rPr>
          <w:rFonts w:ascii="Arial" w:eastAsia="Times New Roman" w:hAnsi="Arial" w:cs="Arial"/>
          <w:color w:val="222222"/>
        </w:rPr>
      </w:pPr>
    </w:p>
    <w:p w:rsidR="00C37282" w:rsidRPr="00C37282" w:rsidRDefault="00C37282" w:rsidP="00C37282">
      <w:pPr>
        <w:shd w:val="clear" w:color="auto" w:fill="FFFFFF"/>
        <w:rPr>
          <w:rFonts w:ascii="Arial" w:eastAsia="Times New Roman" w:hAnsi="Arial" w:cs="Arial"/>
          <w:color w:val="222222"/>
        </w:rPr>
      </w:pPr>
      <w:r w:rsidRPr="00C37282">
        <w:rPr>
          <w:rFonts w:ascii="Arial" w:eastAsia="Times New Roman" w:hAnsi="Arial" w:cs="Arial"/>
          <w:color w:val="222222"/>
        </w:rPr>
        <w:t xml:space="preserve">Professor </w:t>
      </w:r>
      <w:proofErr w:type="spellStart"/>
      <w:r w:rsidRPr="00C37282">
        <w:rPr>
          <w:rFonts w:ascii="Arial" w:eastAsia="Times New Roman" w:hAnsi="Arial" w:cs="Arial"/>
          <w:color w:val="222222"/>
        </w:rPr>
        <w:t>Glockner</w:t>
      </w:r>
      <w:proofErr w:type="spellEnd"/>
      <w:r w:rsidRPr="00C37282">
        <w:rPr>
          <w:rFonts w:ascii="Arial" w:eastAsia="Times New Roman" w:hAnsi="Arial" w:cs="Arial"/>
          <w:color w:val="222222"/>
        </w:rPr>
        <w:t xml:space="preserve"> has maintained high standards in the delivery of his coursework and has sought opportunities to share his craft through workshops offered to adult community members in the region.</w:t>
      </w:r>
    </w:p>
    <w:p w:rsidR="00C37282" w:rsidRDefault="00C37282"/>
    <w:p w:rsidR="00C37282" w:rsidRDefault="00C37282"/>
    <w:p w:rsidR="00C37282" w:rsidRDefault="00C37282">
      <w:r>
        <w:t>Eric Lange</w:t>
      </w:r>
      <w:bookmarkStart w:id="0" w:name="_GoBack"/>
      <w:bookmarkEnd w:id="0"/>
    </w:p>
    <w:sectPr w:rsidR="00C37282" w:rsidSect="0097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82"/>
    <w:rsid w:val="005624CC"/>
    <w:rsid w:val="00974253"/>
    <w:rsid w:val="00C37282"/>
    <w:rsid w:val="00C75C85"/>
    <w:rsid w:val="00E0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7FFCE"/>
  <w14:defaultImageDpi w14:val="32767"/>
  <w15:chartTrackingRefBased/>
  <w15:docId w15:val="{78C4D83E-445C-0847-9FC2-5BE6B330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184">
      <w:bodyDiv w:val="1"/>
      <w:marLeft w:val="0"/>
      <w:marRight w:val="0"/>
      <w:marTop w:val="0"/>
      <w:marBottom w:val="0"/>
      <w:divBdr>
        <w:top w:val="none" w:sz="0" w:space="0" w:color="auto"/>
        <w:left w:val="none" w:sz="0" w:space="0" w:color="auto"/>
        <w:bottom w:val="none" w:sz="0" w:space="0" w:color="auto"/>
        <w:right w:val="none" w:sz="0" w:space="0" w:color="auto"/>
      </w:divBdr>
      <w:divsChild>
        <w:div w:id="192696698">
          <w:marLeft w:val="0"/>
          <w:marRight w:val="0"/>
          <w:marTop w:val="0"/>
          <w:marBottom w:val="0"/>
          <w:divBdr>
            <w:top w:val="none" w:sz="0" w:space="0" w:color="auto"/>
            <w:left w:val="none" w:sz="0" w:space="0" w:color="auto"/>
            <w:bottom w:val="none" w:sz="0" w:space="0" w:color="auto"/>
            <w:right w:val="none" w:sz="0" w:space="0" w:color="auto"/>
          </w:divBdr>
        </w:div>
        <w:div w:id="1308558246">
          <w:marLeft w:val="0"/>
          <w:marRight w:val="0"/>
          <w:marTop w:val="0"/>
          <w:marBottom w:val="0"/>
          <w:divBdr>
            <w:top w:val="none" w:sz="0" w:space="0" w:color="auto"/>
            <w:left w:val="none" w:sz="0" w:space="0" w:color="auto"/>
            <w:bottom w:val="none" w:sz="0" w:space="0" w:color="auto"/>
            <w:right w:val="none" w:sz="0" w:space="0" w:color="auto"/>
          </w:divBdr>
        </w:div>
        <w:div w:id="20244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2018-12-12T15:14:00Z</dcterms:created>
  <dcterms:modified xsi:type="dcterms:W3CDTF">2018-12-12T15:14:00Z</dcterms:modified>
</cp:coreProperties>
</file>